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684" w:rsidRDefault="00FE64EA" w:rsidP="00233A2C">
      <w:pPr>
        <w:spacing w:line="240" w:lineRule="auto"/>
        <w:ind w:left="2126" w:hanging="2126"/>
        <w:jc w:val="both"/>
        <w:rPr>
          <w:rFonts w:ascii="Arial Narrow" w:hAnsi="Arial Narrow"/>
          <w:b/>
          <w:sz w:val="20"/>
          <w:szCs w:val="20"/>
        </w:rPr>
      </w:pPr>
      <w:bookmarkStart w:id="0" w:name="_GoBack"/>
      <w:bookmarkEnd w:id="0"/>
      <w:r w:rsidRPr="00FE64EA">
        <w:rPr>
          <w:rFonts w:ascii="Arial Narrow" w:hAnsi="Arial Narrow"/>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i1025" type="#_x0000_t75" style="width:453.75pt;height:55.5pt;visibility:visible">
            <v:imagedata r:id="rId5" o:title=""/>
          </v:shape>
        </w:pict>
      </w:r>
    </w:p>
    <w:p w:rsidR="00FE64EA" w:rsidRPr="006851B6" w:rsidRDefault="00FE64EA" w:rsidP="00233A2C">
      <w:pPr>
        <w:spacing w:line="240" w:lineRule="auto"/>
        <w:ind w:left="2126" w:hanging="2126"/>
        <w:jc w:val="both"/>
        <w:rPr>
          <w:rFonts w:ascii="Arial Narrow" w:hAnsi="Arial Narrow"/>
          <w:b/>
          <w:sz w:val="20"/>
          <w:szCs w:val="20"/>
        </w:rPr>
      </w:pPr>
    </w:p>
    <w:p w:rsidR="003C6CED" w:rsidRPr="000C5A2F" w:rsidRDefault="000C5A2F" w:rsidP="000C5A2F">
      <w:pPr>
        <w:spacing w:line="240" w:lineRule="auto"/>
        <w:jc w:val="both"/>
        <w:rPr>
          <w:rFonts w:ascii="Arial" w:hAnsi="Arial" w:cs="Arial"/>
          <w:b/>
          <w:bCs/>
          <w:sz w:val="24"/>
          <w:szCs w:val="24"/>
        </w:rPr>
      </w:pPr>
      <w:r w:rsidRPr="000C5A2F">
        <w:rPr>
          <w:rFonts w:ascii="Arial" w:hAnsi="Arial" w:cs="Arial"/>
          <w:sz w:val="24"/>
          <w:szCs w:val="24"/>
        </w:rPr>
        <w:t>Załącznik nr 8 do umowy: Szczegółowe obowiązki Beneficjenta, w związku z realizacją projektu w ramach Działania FELB</w:t>
      </w:r>
      <w:r>
        <w:rPr>
          <w:rFonts w:ascii="Arial" w:hAnsi="Arial" w:cs="Arial"/>
          <w:sz w:val="24"/>
          <w:szCs w:val="24"/>
        </w:rPr>
        <w:t>.</w:t>
      </w:r>
      <w:r w:rsidR="00186EA3" w:rsidRPr="00186EA3">
        <w:rPr>
          <w:rFonts w:ascii="Arial" w:eastAsia="Times New Roman" w:hAnsi="Arial" w:cs="Arial"/>
          <w:bCs/>
          <w:szCs w:val="24"/>
          <w:lang w:eastAsia="pl-PL"/>
        </w:rPr>
        <w:t xml:space="preserve"> </w:t>
      </w:r>
      <w:r w:rsidR="00186EA3" w:rsidRPr="00186EA3">
        <w:rPr>
          <w:rFonts w:ascii="Arial" w:eastAsia="Times New Roman" w:hAnsi="Arial" w:cs="Arial"/>
          <w:bCs/>
          <w:sz w:val="24"/>
          <w:szCs w:val="24"/>
          <w:lang w:eastAsia="pl-PL"/>
        </w:rPr>
        <w:t>6.3 Zdrowy, aktywny i kompetentny pracownik</w:t>
      </w:r>
    </w:p>
    <w:p w:rsidR="000C5A2F" w:rsidRDefault="000C5A2F" w:rsidP="00233A2C">
      <w:pPr>
        <w:spacing w:line="360" w:lineRule="auto"/>
        <w:jc w:val="both"/>
        <w:rPr>
          <w:rFonts w:ascii="Arial" w:hAnsi="Arial" w:cs="Arial"/>
          <w:b/>
          <w:bCs/>
          <w:sz w:val="24"/>
          <w:szCs w:val="24"/>
        </w:rPr>
      </w:pPr>
    </w:p>
    <w:p w:rsidR="006D5D27" w:rsidRPr="000C5A2F" w:rsidRDefault="007704C0" w:rsidP="00233A2C">
      <w:pPr>
        <w:spacing w:line="360" w:lineRule="auto"/>
        <w:jc w:val="both"/>
        <w:rPr>
          <w:rFonts w:ascii="Arial" w:hAnsi="Arial" w:cs="Arial"/>
          <w:b/>
          <w:bCs/>
          <w:sz w:val="24"/>
          <w:szCs w:val="24"/>
        </w:rPr>
      </w:pPr>
      <w:r w:rsidRPr="000C5A2F">
        <w:rPr>
          <w:rFonts w:ascii="Arial" w:hAnsi="Arial" w:cs="Arial"/>
          <w:b/>
          <w:bCs/>
          <w:sz w:val="24"/>
          <w:szCs w:val="24"/>
        </w:rPr>
        <w:t>Działanie FELB.</w:t>
      </w:r>
      <w:r w:rsidR="000C5A2F" w:rsidRPr="000C5A2F">
        <w:rPr>
          <w:rFonts w:ascii="ArialMT" w:hAnsi="ArialMT" w:cs="ArialMT"/>
          <w:sz w:val="24"/>
          <w:szCs w:val="24"/>
          <w:lang w:eastAsia="pl-PL"/>
        </w:rPr>
        <w:t xml:space="preserve"> </w:t>
      </w:r>
      <w:r w:rsidR="00186EA3" w:rsidRPr="00186EA3">
        <w:rPr>
          <w:rFonts w:ascii="Arial" w:eastAsia="Times New Roman" w:hAnsi="Arial" w:cs="Arial"/>
          <w:b/>
          <w:sz w:val="24"/>
          <w:szCs w:val="24"/>
          <w:lang w:eastAsia="pl-PL"/>
        </w:rPr>
        <w:t>6.3 Zdrowy, aktywny i kompetentny pracownik</w:t>
      </w:r>
    </w:p>
    <w:p w:rsidR="00186EA3" w:rsidRPr="00186EA3" w:rsidRDefault="00186EA3" w:rsidP="00186EA3">
      <w:pPr>
        <w:suppressAutoHyphens/>
        <w:spacing w:before="60" w:after="60" w:line="360" w:lineRule="auto"/>
        <w:ind w:right="227"/>
        <w:jc w:val="both"/>
        <w:rPr>
          <w:rFonts w:ascii="Arial" w:eastAsia="Times New Roman" w:hAnsi="Arial" w:cs="Arial"/>
          <w:b/>
          <w:sz w:val="24"/>
          <w:szCs w:val="24"/>
          <w:lang w:eastAsia="pl-PL"/>
        </w:rPr>
      </w:pPr>
      <w:r>
        <w:rPr>
          <w:rFonts w:ascii="Arial" w:eastAsia="Times New Roman" w:hAnsi="Arial" w:cs="Arial"/>
          <w:b/>
          <w:sz w:val="24"/>
          <w:szCs w:val="24"/>
          <w:lang w:eastAsia="pl-PL"/>
        </w:rPr>
        <w:t>Typ projektu.</w:t>
      </w:r>
      <w:r w:rsidR="003B7613">
        <w:rPr>
          <w:rFonts w:ascii="Arial" w:eastAsia="Times New Roman" w:hAnsi="Arial" w:cs="Arial"/>
          <w:b/>
          <w:sz w:val="24"/>
          <w:szCs w:val="24"/>
          <w:lang w:eastAsia="pl-PL"/>
        </w:rPr>
        <w:t xml:space="preserve"> </w:t>
      </w:r>
      <w:r w:rsidRPr="00186EA3">
        <w:rPr>
          <w:rFonts w:ascii="Arial" w:eastAsia="Times New Roman" w:hAnsi="Arial" w:cs="Arial"/>
          <w:b/>
          <w:sz w:val="24"/>
          <w:szCs w:val="24"/>
          <w:lang w:eastAsia="pl-PL"/>
        </w:rPr>
        <w:t>III. Wsparcie pracodawców we wprowadzaniu elastycznych form zatrudnienia, w tym pracy zdalnej.</w:t>
      </w:r>
    </w:p>
    <w:p w:rsidR="003C6CED" w:rsidRPr="000C5A2F" w:rsidRDefault="003C6CED" w:rsidP="00233A2C">
      <w:pPr>
        <w:spacing w:line="360" w:lineRule="auto"/>
        <w:jc w:val="both"/>
        <w:rPr>
          <w:rFonts w:ascii="Arial" w:hAnsi="Arial" w:cs="Arial"/>
          <w:b/>
          <w:sz w:val="24"/>
          <w:szCs w:val="24"/>
          <w:u w:val="single"/>
        </w:rPr>
      </w:pPr>
    </w:p>
    <w:p w:rsidR="00ED3684" w:rsidRPr="000C5A2F" w:rsidRDefault="00ED3684" w:rsidP="00233A2C">
      <w:pPr>
        <w:spacing w:line="360" w:lineRule="auto"/>
        <w:jc w:val="both"/>
        <w:rPr>
          <w:rFonts w:ascii="Arial" w:hAnsi="Arial" w:cs="Arial"/>
          <w:b/>
          <w:bCs/>
          <w:sz w:val="24"/>
          <w:szCs w:val="24"/>
        </w:rPr>
      </w:pPr>
      <w:r w:rsidRPr="000C5A2F">
        <w:rPr>
          <w:rFonts w:ascii="Arial" w:hAnsi="Arial" w:cs="Arial"/>
          <w:b/>
          <w:sz w:val="24"/>
          <w:szCs w:val="24"/>
          <w:u w:val="single"/>
        </w:rPr>
        <w:t>Cel szczegółowy</w:t>
      </w:r>
    </w:p>
    <w:p w:rsidR="007704C0" w:rsidRPr="000C5A2F" w:rsidRDefault="007704C0" w:rsidP="00B74E83">
      <w:pPr>
        <w:pStyle w:val="Default"/>
        <w:spacing w:line="360" w:lineRule="auto"/>
        <w:jc w:val="both"/>
        <w:rPr>
          <w:rFonts w:ascii="Arial" w:hAnsi="Arial" w:cs="Arial"/>
          <w:color w:val="auto"/>
        </w:rPr>
      </w:pPr>
      <w:r w:rsidRPr="000C5A2F">
        <w:rPr>
          <w:rFonts w:ascii="Arial" w:hAnsi="Arial" w:cs="Arial"/>
        </w:rPr>
        <w:t>EFS+.CP4.</w:t>
      </w:r>
      <w:r w:rsidR="00186EA3">
        <w:rPr>
          <w:rFonts w:ascii="Arial" w:hAnsi="Arial" w:cs="Arial"/>
        </w:rPr>
        <w:t>D</w:t>
      </w:r>
      <w:r w:rsidRPr="000C5A2F">
        <w:rPr>
          <w:rFonts w:ascii="Arial" w:hAnsi="Arial" w:cs="Arial"/>
        </w:rPr>
        <w:t xml:space="preserve"> </w:t>
      </w:r>
      <w:r w:rsidR="009929CB" w:rsidRPr="000C5A2F">
        <w:rPr>
          <w:rFonts w:ascii="Arial" w:hAnsi="Arial" w:cs="Arial"/>
        </w:rPr>
        <w:t>–</w:t>
      </w:r>
      <w:r w:rsidRPr="000C5A2F">
        <w:rPr>
          <w:rFonts w:ascii="Arial" w:hAnsi="Arial" w:cs="Arial"/>
        </w:rPr>
        <w:t xml:space="preserve"> </w:t>
      </w:r>
      <w:r w:rsidR="00186EA3" w:rsidRPr="002B2EDA">
        <w:rPr>
          <w:rFonts w:ascii="Arial" w:eastAsia="Times New Roman" w:hAnsi="Arial" w:cs="Arial"/>
          <w:lang w:eastAsia="pl-PL"/>
        </w:rPr>
        <w:t>Wspieranie dostosowania pracowników, przedsiębiorstw i przedsiębiorców do</w:t>
      </w:r>
      <w:r w:rsidR="00186EA3">
        <w:rPr>
          <w:rFonts w:ascii="Arial" w:eastAsia="Times New Roman" w:hAnsi="Arial" w:cs="Arial"/>
          <w:lang w:eastAsia="pl-PL"/>
        </w:rPr>
        <w:t> </w:t>
      </w:r>
      <w:r w:rsidR="00186EA3" w:rsidRPr="002B2EDA">
        <w:rPr>
          <w:rFonts w:ascii="Arial" w:eastAsia="Times New Roman" w:hAnsi="Arial" w:cs="Arial"/>
          <w:lang w:eastAsia="pl-PL"/>
        </w:rPr>
        <w:t>zmian, wspieranie aktywnego i zdrowego starzenia się oraz zdrowego i dobrze dostosowanego środowiska pracy, które uwzględnia zagrożenia dla zdrowia</w:t>
      </w:r>
    </w:p>
    <w:p w:rsidR="003C6CED" w:rsidRPr="000C5A2F" w:rsidRDefault="003C6CED" w:rsidP="00A75650">
      <w:pPr>
        <w:spacing w:line="276" w:lineRule="auto"/>
        <w:jc w:val="both"/>
        <w:rPr>
          <w:rFonts w:ascii="Arial" w:hAnsi="Arial" w:cs="Arial"/>
          <w:b/>
          <w:sz w:val="24"/>
          <w:szCs w:val="24"/>
          <w:u w:val="single"/>
        </w:rPr>
      </w:pPr>
    </w:p>
    <w:p w:rsidR="00884B81" w:rsidRDefault="00884B81" w:rsidP="00FE64EA">
      <w:pPr>
        <w:spacing w:line="276" w:lineRule="auto"/>
        <w:jc w:val="both"/>
        <w:rPr>
          <w:rFonts w:ascii="Arial" w:hAnsi="Arial" w:cs="Arial"/>
          <w:b/>
          <w:sz w:val="24"/>
          <w:szCs w:val="24"/>
          <w:u w:val="single"/>
        </w:rPr>
      </w:pPr>
      <w:r w:rsidRPr="00884B81">
        <w:rPr>
          <w:rFonts w:ascii="Arial" w:hAnsi="Arial" w:cs="Arial"/>
          <w:b/>
          <w:sz w:val="24"/>
          <w:szCs w:val="24"/>
          <w:u w:val="single"/>
        </w:rPr>
        <w:t>Ogólne obowiązki Beneficjenta w związku z realizacją projektu:</w:t>
      </w:r>
    </w:p>
    <w:p w:rsidR="00D22940" w:rsidRPr="00D22940" w:rsidRDefault="00D22940" w:rsidP="00FE64EA">
      <w:pPr>
        <w:spacing w:line="276" w:lineRule="auto"/>
        <w:jc w:val="both"/>
        <w:rPr>
          <w:rFonts w:ascii="Arial" w:hAnsi="Arial" w:cs="Arial"/>
          <w:bCs/>
          <w:i/>
          <w:iCs/>
          <w:sz w:val="24"/>
          <w:szCs w:val="24"/>
        </w:rPr>
      </w:pPr>
      <w:r w:rsidRPr="00D22940">
        <w:rPr>
          <w:rFonts w:ascii="Arial" w:hAnsi="Arial" w:cs="Arial"/>
          <w:bCs/>
          <w:i/>
          <w:iCs/>
          <w:sz w:val="24"/>
          <w:szCs w:val="24"/>
        </w:rPr>
        <w:t xml:space="preserve">Zgodnie z </w:t>
      </w:r>
      <w:r>
        <w:rPr>
          <w:rFonts w:ascii="Arial" w:hAnsi="Arial" w:cs="Arial"/>
          <w:bCs/>
          <w:i/>
          <w:iCs/>
          <w:sz w:val="24"/>
          <w:szCs w:val="24"/>
        </w:rPr>
        <w:t>kryteriami dostępu tj.:</w:t>
      </w:r>
    </w:p>
    <w:p w:rsidR="00E4121A" w:rsidRDefault="003B7613" w:rsidP="009D7A26">
      <w:pPr>
        <w:pStyle w:val="Akapitzlist"/>
        <w:numPr>
          <w:ilvl w:val="0"/>
          <w:numId w:val="20"/>
        </w:numPr>
        <w:autoSpaceDE w:val="0"/>
        <w:autoSpaceDN w:val="0"/>
        <w:adjustRightInd w:val="0"/>
        <w:spacing w:after="53" w:line="360" w:lineRule="auto"/>
        <w:ind w:left="284" w:hanging="284"/>
        <w:jc w:val="both"/>
        <w:rPr>
          <w:rFonts w:ascii="Arial" w:hAnsi="Arial" w:cs="Arial"/>
          <w:sz w:val="24"/>
          <w:szCs w:val="24"/>
        </w:rPr>
      </w:pPr>
      <w:r w:rsidRPr="006170C0">
        <w:rPr>
          <w:rFonts w:ascii="Arial" w:hAnsi="Arial" w:cs="Arial"/>
          <w:sz w:val="24"/>
          <w:szCs w:val="24"/>
        </w:rPr>
        <w:t xml:space="preserve">Okres realizacji projektu nie przekracza 12 miesięcy. </w:t>
      </w:r>
    </w:p>
    <w:p w:rsidR="006170C0" w:rsidRPr="006170C0" w:rsidRDefault="009D7A26" w:rsidP="009D7A26">
      <w:pPr>
        <w:pStyle w:val="Akapitzlist"/>
        <w:autoSpaceDE w:val="0"/>
        <w:autoSpaceDN w:val="0"/>
        <w:adjustRightInd w:val="0"/>
        <w:spacing w:after="53" w:line="360" w:lineRule="auto"/>
        <w:ind w:left="0"/>
        <w:jc w:val="both"/>
        <w:rPr>
          <w:rFonts w:ascii="Arial" w:hAnsi="Arial" w:cs="Arial"/>
          <w:sz w:val="24"/>
          <w:szCs w:val="24"/>
        </w:rPr>
      </w:pPr>
      <w:r>
        <w:rPr>
          <w:rFonts w:ascii="Arial" w:hAnsi="Arial" w:cs="Arial"/>
          <w:bCs/>
          <w:color w:val="000000"/>
          <w:sz w:val="24"/>
          <w:szCs w:val="24"/>
        </w:rPr>
        <w:t xml:space="preserve">2. </w:t>
      </w:r>
      <w:r w:rsidR="003B7613" w:rsidRPr="006170C0">
        <w:rPr>
          <w:rFonts w:ascii="Arial" w:hAnsi="Arial" w:cs="Arial"/>
          <w:bCs/>
          <w:color w:val="000000"/>
          <w:sz w:val="24"/>
          <w:szCs w:val="24"/>
        </w:rPr>
        <w:t>Realizacj</w:t>
      </w:r>
      <w:r w:rsidR="00E4121A">
        <w:rPr>
          <w:rFonts w:ascii="Arial" w:hAnsi="Arial" w:cs="Arial"/>
          <w:bCs/>
          <w:color w:val="000000"/>
          <w:sz w:val="24"/>
          <w:szCs w:val="24"/>
        </w:rPr>
        <w:t>a</w:t>
      </w:r>
      <w:r w:rsidR="003B7613" w:rsidRPr="006170C0">
        <w:rPr>
          <w:rFonts w:ascii="Arial" w:hAnsi="Arial" w:cs="Arial"/>
          <w:bCs/>
          <w:color w:val="000000"/>
          <w:sz w:val="24"/>
          <w:szCs w:val="24"/>
        </w:rPr>
        <w:t xml:space="preserve"> projektu </w:t>
      </w:r>
      <w:r w:rsidR="00E4121A">
        <w:rPr>
          <w:rFonts w:ascii="Arial" w:hAnsi="Arial" w:cs="Arial"/>
          <w:bCs/>
          <w:color w:val="000000"/>
          <w:sz w:val="24"/>
          <w:szCs w:val="24"/>
        </w:rPr>
        <w:t xml:space="preserve">rozpocznie się </w:t>
      </w:r>
      <w:r w:rsidR="003B7613" w:rsidRPr="006170C0">
        <w:rPr>
          <w:rFonts w:ascii="Arial" w:hAnsi="Arial" w:cs="Arial"/>
          <w:bCs/>
          <w:color w:val="000000"/>
          <w:sz w:val="24"/>
          <w:szCs w:val="24"/>
        </w:rPr>
        <w:t xml:space="preserve">nie później niż pierwszego dnia kalendarzowego po upływie dwóch miesięcy od daty przewidywanego terminu rozstrzygnięcia </w:t>
      </w:r>
      <w:r w:rsidR="006170C0" w:rsidRPr="006170C0">
        <w:rPr>
          <w:rFonts w:ascii="Arial" w:hAnsi="Arial" w:cs="Arial"/>
          <w:bCs/>
          <w:color w:val="000000"/>
          <w:sz w:val="24"/>
          <w:szCs w:val="24"/>
        </w:rPr>
        <w:t xml:space="preserve">przedmiotowego </w:t>
      </w:r>
      <w:r w:rsidR="003B7613" w:rsidRPr="006170C0">
        <w:rPr>
          <w:rFonts w:ascii="Arial" w:hAnsi="Arial" w:cs="Arial"/>
          <w:bCs/>
          <w:color w:val="000000"/>
          <w:sz w:val="24"/>
          <w:szCs w:val="24"/>
        </w:rPr>
        <w:t>naboru</w:t>
      </w:r>
      <w:r w:rsidR="006170C0" w:rsidRPr="006170C0">
        <w:rPr>
          <w:rFonts w:ascii="Arial" w:hAnsi="Arial" w:cs="Arial"/>
          <w:bCs/>
          <w:color w:val="000000"/>
          <w:sz w:val="24"/>
          <w:szCs w:val="24"/>
        </w:rPr>
        <w:t xml:space="preserve"> wskazanego w Regulaminie wyboru projektów w sposób konkurencyjny, w punkcie 3.1 Przebieg naboru</w:t>
      </w:r>
      <w:r w:rsidR="006170C0">
        <w:rPr>
          <w:rFonts w:ascii="Arial" w:hAnsi="Arial" w:cs="Arial"/>
          <w:bCs/>
          <w:color w:val="000000"/>
          <w:sz w:val="24"/>
          <w:szCs w:val="24"/>
        </w:rPr>
        <w:t>.</w:t>
      </w:r>
    </w:p>
    <w:p w:rsidR="00FE64EA" w:rsidRPr="006170C0" w:rsidRDefault="009D7A26" w:rsidP="00D656B9">
      <w:pPr>
        <w:pStyle w:val="Akapitzlist"/>
        <w:autoSpaceDE w:val="0"/>
        <w:autoSpaceDN w:val="0"/>
        <w:adjustRightInd w:val="0"/>
        <w:spacing w:after="53" w:line="360" w:lineRule="auto"/>
        <w:ind w:left="0"/>
        <w:jc w:val="both"/>
        <w:rPr>
          <w:rFonts w:ascii="Arial" w:hAnsi="Arial" w:cs="Arial"/>
          <w:sz w:val="24"/>
          <w:szCs w:val="24"/>
        </w:rPr>
      </w:pPr>
      <w:r>
        <w:rPr>
          <w:rFonts w:ascii="Arial" w:hAnsi="Arial" w:cs="Arial"/>
          <w:sz w:val="24"/>
          <w:szCs w:val="24"/>
        </w:rPr>
        <w:t>3</w:t>
      </w:r>
      <w:r w:rsidR="00D656B9">
        <w:rPr>
          <w:rFonts w:ascii="Arial" w:hAnsi="Arial" w:cs="Arial"/>
          <w:sz w:val="24"/>
          <w:szCs w:val="24"/>
        </w:rPr>
        <w:t xml:space="preserve">. </w:t>
      </w:r>
      <w:r w:rsidR="00726133" w:rsidRPr="006170C0">
        <w:rPr>
          <w:rFonts w:ascii="Arial" w:hAnsi="Arial" w:cs="Arial"/>
          <w:sz w:val="24"/>
          <w:szCs w:val="24"/>
        </w:rPr>
        <w:t>Projekt współfinansowany ze środków EFS+, którego łączny koszt wyrażony w PLN nie przekracza równowartości 200 tys. EUR w dniu zawarcia umowy o dofinansowanie projektu rozliczany jest obligatoryjnie za pomocą uproszczonych metod rozliczania wydatków, kwotami ryczałtowymi</w:t>
      </w:r>
      <w:r w:rsidR="00B93084" w:rsidRPr="006170C0">
        <w:rPr>
          <w:rFonts w:ascii="Arial" w:hAnsi="Arial" w:cs="Arial"/>
          <w:color w:val="000000"/>
          <w:sz w:val="24"/>
          <w:szCs w:val="24"/>
        </w:rPr>
        <w:t>.</w:t>
      </w:r>
    </w:p>
    <w:p w:rsidR="00C45939" w:rsidRPr="00726133" w:rsidRDefault="009D7A26" w:rsidP="00726133">
      <w:pPr>
        <w:pStyle w:val="Akapitzlist"/>
        <w:autoSpaceDE w:val="0"/>
        <w:autoSpaceDN w:val="0"/>
        <w:adjustRightInd w:val="0"/>
        <w:spacing w:after="53" w:line="360" w:lineRule="auto"/>
        <w:ind w:left="0"/>
        <w:jc w:val="both"/>
        <w:rPr>
          <w:rFonts w:ascii="Arial" w:hAnsi="Arial" w:cs="Arial"/>
          <w:sz w:val="24"/>
          <w:szCs w:val="24"/>
        </w:rPr>
      </w:pPr>
      <w:r>
        <w:rPr>
          <w:rFonts w:ascii="Arial" w:hAnsi="Arial" w:cs="Arial"/>
          <w:sz w:val="24"/>
          <w:szCs w:val="24"/>
        </w:rPr>
        <w:t>4</w:t>
      </w:r>
      <w:r w:rsidR="00726133">
        <w:rPr>
          <w:rFonts w:ascii="Arial" w:hAnsi="Arial" w:cs="Arial"/>
          <w:sz w:val="24"/>
          <w:szCs w:val="24"/>
        </w:rPr>
        <w:t xml:space="preserve">. </w:t>
      </w:r>
      <w:r w:rsidR="00726133" w:rsidRPr="00A150DE">
        <w:rPr>
          <w:rFonts w:ascii="Arial" w:hAnsi="Arial" w:cs="Arial"/>
          <w:sz w:val="24"/>
          <w:szCs w:val="24"/>
        </w:rPr>
        <w:t xml:space="preserve">Beneficjent </w:t>
      </w:r>
      <w:r w:rsidR="00726133">
        <w:rPr>
          <w:rFonts w:ascii="Arial" w:hAnsi="Arial" w:cs="Arial"/>
          <w:sz w:val="24"/>
          <w:szCs w:val="24"/>
        </w:rPr>
        <w:t>wraz z partnerem</w:t>
      </w:r>
      <w:r w:rsidR="006170C0">
        <w:rPr>
          <w:rFonts w:ascii="Arial" w:hAnsi="Arial" w:cs="Arial"/>
          <w:sz w:val="24"/>
          <w:szCs w:val="24"/>
        </w:rPr>
        <w:t xml:space="preserve"> </w:t>
      </w:r>
      <w:r w:rsidR="00726133">
        <w:rPr>
          <w:rFonts w:ascii="Arial" w:hAnsi="Arial" w:cs="Arial"/>
          <w:sz w:val="24"/>
          <w:szCs w:val="24"/>
        </w:rPr>
        <w:t xml:space="preserve">(jeśli występuje) </w:t>
      </w:r>
      <w:r w:rsidR="00726133" w:rsidRPr="00A150DE">
        <w:rPr>
          <w:rFonts w:ascii="Arial" w:hAnsi="Arial" w:cs="Arial"/>
          <w:sz w:val="24"/>
          <w:szCs w:val="24"/>
        </w:rPr>
        <w:t xml:space="preserve">zobowiązany jest do wniesienia wkładu własnego w wysokości co najmniej </w:t>
      </w:r>
      <w:r w:rsidR="00726133">
        <w:rPr>
          <w:rFonts w:ascii="Arial" w:hAnsi="Arial" w:cs="Arial"/>
          <w:sz w:val="24"/>
          <w:szCs w:val="24"/>
        </w:rPr>
        <w:t>1</w:t>
      </w:r>
      <w:r w:rsidR="00726133" w:rsidRPr="00A150DE">
        <w:rPr>
          <w:rFonts w:ascii="Arial" w:hAnsi="Arial" w:cs="Arial"/>
          <w:sz w:val="24"/>
          <w:szCs w:val="24"/>
        </w:rPr>
        <w:t>5 % wartości projektu</w:t>
      </w:r>
      <w:r w:rsidR="00C45939" w:rsidRPr="00DF43E9">
        <w:rPr>
          <w:rFonts w:ascii="Arial" w:hAnsi="Arial" w:cs="Arial"/>
          <w:color w:val="000000"/>
          <w:sz w:val="24"/>
          <w:szCs w:val="24"/>
        </w:rPr>
        <w:t>.</w:t>
      </w:r>
    </w:p>
    <w:p w:rsidR="00FE64EA" w:rsidRDefault="009D7A26" w:rsidP="00726133">
      <w:pPr>
        <w:pStyle w:val="Akapitzlist"/>
        <w:autoSpaceDE w:val="0"/>
        <w:autoSpaceDN w:val="0"/>
        <w:adjustRightInd w:val="0"/>
        <w:spacing w:after="53" w:line="360" w:lineRule="auto"/>
        <w:ind w:left="0"/>
        <w:jc w:val="both"/>
        <w:rPr>
          <w:rFonts w:ascii="Arial" w:hAnsi="Arial" w:cs="Arial"/>
          <w:color w:val="000000"/>
          <w:sz w:val="24"/>
          <w:szCs w:val="24"/>
        </w:rPr>
      </w:pPr>
      <w:r>
        <w:rPr>
          <w:rFonts w:ascii="Arial" w:hAnsi="Arial" w:cs="Arial"/>
          <w:color w:val="000000"/>
          <w:sz w:val="24"/>
          <w:szCs w:val="24"/>
        </w:rPr>
        <w:t>5</w:t>
      </w:r>
      <w:r w:rsidR="00726133">
        <w:rPr>
          <w:rFonts w:ascii="Arial" w:hAnsi="Arial" w:cs="Arial"/>
          <w:color w:val="000000"/>
          <w:sz w:val="24"/>
          <w:szCs w:val="24"/>
        </w:rPr>
        <w:t>.</w:t>
      </w:r>
      <w:r w:rsidR="004C5221">
        <w:rPr>
          <w:rFonts w:ascii="Arial" w:hAnsi="Arial" w:cs="Arial"/>
          <w:color w:val="000000"/>
          <w:sz w:val="24"/>
          <w:szCs w:val="24"/>
        </w:rPr>
        <w:t xml:space="preserve"> </w:t>
      </w:r>
      <w:r w:rsidR="00726133" w:rsidRPr="00726133">
        <w:rPr>
          <w:rFonts w:ascii="Arial" w:hAnsi="Arial" w:cs="Arial"/>
          <w:color w:val="000000"/>
          <w:sz w:val="24"/>
          <w:szCs w:val="24"/>
        </w:rPr>
        <w:t xml:space="preserve">Beneficjent </w:t>
      </w:r>
      <w:r w:rsidR="004C5221">
        <w:rPr>
          <w:rFonts w:ascii="Arial" w:hAnsi="Arial" w:cs="Arial"/>
          <w:color w:val="000000"/>
          <w:sz w:val="24"/>
          <w:szCs w:val="24"/>
        </w:rPr>
        <w:t>zobowiązuje się do udzielenia wsparcia co najmniej 5 pracodawcom  i co najmniej 100 pracownikom  łącznie zatrudniony</w:t>
      </w:r>
      <w:r w:rsidR="00E4121A">
        <w:rPr>
          <w:rFonts w:ascii="Arial" w:hAnsi="Arial" w:cs="Arial"/>
          <w:color w:val="000000"/>
          <w:sz w:val="24"/>
          <w:szCs w:val="24"/>
        </w:rPr>
        <w:t>m</w:t>
      </w:r>
      <w:r w:rsidR="004C5221">
        <w:rPr>
          <w:rFonts w:ascii="Arial" w:hAnsi="Arial" w:cs="Arial"/>
          <w:color w:val="000000"/>
          <w:sz w:val="24"/>
          <w:szCs w:val="24"/>
        </w:rPr>
        <w:t xml:space="preserve"> u pracodawców objętych wsparciem</w:t>
      </w:r>
      <w:r w:rsidR="006170C0">
        <w:rPr>
          <w:rFonts w:ascii="Arial" w:hAnsi="Arial" w:cs="Arial"/>
          <w:color w:val="000000"/>
          <w:sz w:val="24"/>
          <w:szCs w:val="24"/>
        </w:rPr>
        <w:t xml:space="preserve">               </w:t>
      </w:r>
      <w:r w:rsidR="004C5221">
        <w:rPr>
          <w:rFonts w:ascii="Arial" w:hAnsi="Arial" w:cs="Arial"/>
          <w:color w:val="000000"/>
          <w:sz w:val="24"/>
          <w:szCs w:val="24"/>
        </w:rPr>
        <w:t xml:space="preserve"> w projekcie.</w:t>
      </w:r>
    </w:p>
    <w:p w:rsidR="005A6EA4" w:rsidRDefault="009D7A26" w:rsidP="004C5221">
      <w:pPr>
        <w:pStyle w:val="Akapitzlist"/>
        <w:autoSpaceDE w:val="0"/>
        <w:autoSpaceDN w:val="0"/>
        <w:adjustRightInd w:val="0"/>
        <w:spacing w:after="53" w:line="360" w:lineRule="auto"/>
        <w:ind w:left="0"/>
        <w:rPr>
          <w:rFonts w:ascii="Arial" w:hAnsi="Arial" w:cs="Arial"/>
          <w:color w:val="000000"/>
          <w:sz w:val="24"/>
          <w:szCs w:val="24"/>
        </w:rPr>
      </w:pPr>
      <w:r>
        <w:rPr>
          <w:rFonts w:ascii="Arial" w:hAnsi="Arial" w:cs="Arial"/>
          <w:color w:val="000000"/>
          <w:sz w:val="24"/>
          <w:szCs w:val="24"/>
        </w:rPr>
        <w:t>6</w:t>
      </w:r>
      <w:r w:rsidR="004C5221" w:rsidRPr="004C5221">
        <w:rPr>
          <w:rFonts w:ascii="Arial" w:hAnsi="Arial" w:cs="Arial"/>
          <w:color w:val="000000"/>
          <w:sz w:val="24"/>
          <w:szCs w:val="24"/>
        </w:rPr>
        <w:t xml:space="preserve">. Beneficjent zapewnia iż </w:t>
      </w:r>
      <w:r w:rsidR="004C5221">
        <w:rPr>
          <w:rFonts w:ascii="Arial" w:hAnsi="Arial" w:cs="Arial"/>
          <w:color w:val="000000"/>
          <w:sz w:val="24"/>
          <w:szCs w:val="24"/>
        </w:rPr>
        <w:t>90</w:t>
      </w:r>
      <w:r w:rsidR="004C5221" w:rsidRPr="004C5221">
        <w:rPr>
          <w:rFonts w:ascii="Arial" w:hAnsi="Arial" w:cs="Arial"/>
          <w:color w:val="000000"/>
          <w:sz w:val="24"/>
          <w:szCs w:val="24"/>
        </w:rPr>
        <w:t>% osób objętych wsparciem</w:t>
      </w:r>
      <w:r w:rsidR="004C5221">
        <w:rPr>
          <w:rFonts w:ascii="Arial" w:hAnsi="Arial" w:cs="Arial"/>
          <w:color w:val="000000"/>
          <w:sz w:val="24"/>
          <w:szCs w:val="24"/>
        </w:rPr>
        <w:t>, po zakończeniu udziału w projekcie kontynuować będzie zatrudnienie u dotychczasowego pracodawcy przez co najmniej 6 miesięcy.</w:t>
      </w:r>
    </w:p>
    <w:p w:rsidR="005A6EA4" w:rsidRDefault="009D7A26" w:rsidP="004C5221">
      <w:pPr>
        <w:pStyle w:val="Akapitzlist"/>
        <w:autoSpaceDE w:val="0"/>
        <w:autoSpaceDN w:val="0"/>
        <w:adjustRightInd w:val="0"/>
        <w:spacing w:after="53" w:line="360" w:lineRule="auto"/>
        <w:ind w:left="0"/>
        <w:rPr>
          <w:rFonts w:ascii="Arial" w:hAnsi="Arial" w:cs="Arial"/>
          <w:sz w:val="24"/>
          <w:szCs w:val="24"/>
          <w:lang w:eastAsia="pl-PL"/>
        </w:rPr>
      </w:pPr>
      <w:r>
        <w:rPr>
          <w:rFonts w:ascii="Arial" w:hAnsi="Arial" w:cs="Arial"/>
          <w:color w:val="000000"/>
          <w:sz w:val="24"/>
          <w:szCs w:val="24"/>
        </w:rPr>
        <w:lastRenderedPageBreak/>
        <w:t>7</w:t>
      </w:r>
      <w:r w:rsidR="005A6EA4">
        <w:rPr>
          <w:rFonts w:ascii="Arial" w:hAnsi="Arial" w:cs="Arial"/>
          <w:color w:val="000000"/>
          <w:sz w:val="24"/>
          <w:szCs w:val="24"/>
        </w:rPr>
        <w:t>.</w:t>
      </w:r>
      <w:r w:rsidR="00C630D7">
        <w:rPr>
          <w:rFonts w:ascii="Arial" w:hAnsi="Arial" w:cs="Arial"/>
          <w:sz w:val="24"/>
          <w:szCs w:val="24"/>
          <w:lang w:eastAsia="pl-PL"/>
        </w:rPr>
        <w:t xml:space="preserve"> </w:t>
      </w:r>
      <w:r w:rsidR="005A6EA4">
        <w:rPr>
          <w:rFonts w:ascii="Arial" w:hAnsi="Arial" w:cs="Arial"/>
          <w:sz w:val="24"/>
          <w:szCs w:val="24"/>
          <w:lang w:eastAsia="pl-PL"/>
        </w:rPr>
        <w:t xml:space="preserve">Beneficjent </w:t>
      </w:r>
      <w:r w:rsidR="005A6EA4" w:rsidRPr="005A6EA4">
        <w:rPr>
          <w:rFonts w:ascii="Arial" w:hAnsi="Arial" w:cs="Arial"/>
          <w:sz w:val="24"/>
          <w:szCs w:val="24"/>
          <w:lang w:eastAsia="pl-PL"/>
        </w:rPr>
        <w:t xml:space="preserve"> i Partner (jeśli występuje) zapewniają wiarygodność w zakresie prawnym </w:t>
      </w:r>
      <w:r w:rsidR="005A6EA4">
        <w:rPr>
          <w:rFonts w:ascii="Arial" w:hAnsi="Arial" w:cs="Arial"/>
          <w:sz w:val="24"/>
          <w:szCs w:val="24"/>
          <w:lang w:eastAsia="pl-PL"/>
        </w:rPr>
        <w:t xml:space="preserve">     </w:t>
      </w:r>
      <w:r w:rsidR="005A6EA4" w:rsidRPr="005A6EA4">
        <w:rPr>
          <w:rFonts w:ascii="Arial" w:hAnsi="Arial" w:cs="Arial"/>
          <w:sz w:val="24"/>
          <w:szCs w:val="24"/>
          <w:lang w:eastAsia="pl-PL"/>
        </w:rPr>
        <w:t>i finansowym w  realizacji projektu</w:t>
      </w:r>
      <w:r w:rsidR="005A6EA4">
        <w:rPr>
          <w:rFonts w:ascii="Arial" w:hAnsi="Arial" w:cs="Arial"/>
          <w:sz w:val="24"/>
          <w:szCs w:val="24"/>
          <w:lang w:eastAsia="pl-PL"/>
        </w:rPr>
        <w:t>.</w:t>
      </w:r>
    </w:p>
    <w:p w:rsidR="005A6EA4" w:rsidRDefault="009D7A26" w:rsidP="004C5221">
      <w:pPr>
        <w:pStyle w:val="Akapitzlist"/>
        <w:autoSpaceDE w:val="0"/>
        <w:autoSpaceDN w:val="0"/>
        <w:adjustRightInd w:val="0"/>
        <w:spacing w:after="53" w:line="360" w:lineRule="auto"/>
        <w:ind w:left="0"/>
        <w:rPr>
          <w:rFonts w:ascii="Arial" w:hAnsi="Arial" w:cs="Arial"/>
          <w:sz w:val="24"/>
          <w:szCs w:val="24"/>
          <w:lang w:eastAsia="pl-PL"/>
        </w:rPr>
      </w:pPr>
      <w:r>
        <w:rPr>
          <w:rFonts w:ascii="Arial" w:hAnsi="Arial" w:cs="Arial"/>
          <w:sz w:val="24"/>
          <w:szCs w:val="24"/>
          <w:lang w:eastAsia="pl-PL"/>
        </w:rPr>
        <w:t>8</w:t>
      </w:r>
      <w:r w:rsidR="005A6EA4">
        <w:rPr>
          <w:rFonts w:ascii="Arial" w:hAnsi="Arial" w:cs="Arial"/>
          <w:sz w:val="24"/>
          <w:szCs w:val="24"/>
          <w:lang w:eastAsia="pl-PL"/>
        </w:rPr>
        <w:t xml:space="preserve">. Beneficjent </w:t>
      </w:r>
      <w:r w:rsidR="005A6EA4" w:rsidRPr="005A6EA4">
        <w:rPr>
          <w:rFonts w:ascii="Arial" w:hAnsi="Arial" w:cs="Arial"/>
          <w:sz w:val="24"/>
          <w:szCs w:val="24"/>
          <w:lang w:eastAsia="pl-PL"/>
        </w:rPr>
        <w:t xml:space="preserve"> i Partner (jeśli występuje)</w:t>
      </w:r>
      <w:r w:rsidR="005A6EA4">
        <w:rPr>
          <w:rFonts w:ascii="Arial" w:hAnsi="Arial" w:cs="Arial"/>
          <w:sz w:val="24"/>
          <w:szCs w:val="24"/>
          <w:lang w:eastAsia="pl-PL"/>
        </w:rPr>
        <w:t xml:space="preserve"> musi </w:t>
      </w:r>
      <w:r w:rsidR="005A6EA4" w:rsidRPr="005A6EA4">
        <w:rPr>
          <w:rFonts w:ascii="Arial" w:hAnsi="Arial" w:cs="Arial"/>
          <w:sz w:val="24"/>
          <w:szCs w:val="24"/>
          <w:lang w:eastAsia="pl-PL"/>
        </w:rPr>
        <w:t xml:space="preserve"> posiada</w:t>
      </w:r>
      <w:r w:rsidR="005A6EA4">
        <w:rPr>
          <w:rFonts w:ascii="Arial" w:hAnsi="Arial" w:cs="Arial"/>
          <w:sz w:val="24"/>
          <w:szCs w:val="24"/>
          <w:lang w:eastAsia="pl-PL"/>
        </w:rPr>
        <w:t>ć</w:t>
      </w:r>
      <w:r w:rsidR="005A6EA4" w:rsidRPr="005A6EA4">
        <w:rPr>
          <w:rFonts w:ascii="Arial" w:hAnsi="Arial" w:cs="Arial"/>
          <w:sz w:val="24"/>
          <w:szCs w:val="24"/>
          <w:lang w:eastAsia="pl-PL"/>
        </w:rPr>
        <w:t xml:space="preserve"> minimum dwuletnie doświadczenie w realizacji projektów na rzecz grupy docelowej lub w obszarze zgodnym</w:t>
      </w:r>
      <w:r w:rsidR="005A6EA4">
        <w:rPr>
          <w:rFonts w:ascii="Arial" w:hAnsi="Arial" w:cs="Arial"/>
          <w:sz w:val="24"/>
          <w:szCs w:val="24"/>
          <w:lang w:eastAsia="pl-PL"/>
        </w:rPr>
        <w:t xml:space="preserve">    </w:t>
      </w:r>
      <w:r w:rsidR="005A6EA4" w:rsidRPr="005A6EA4">
        <w:rPr>
          <w:rFonts w:ascii="Arial" w:hAnsi="Arial" w:cs="Arial"/>
          <w:sz w:val="24"/>
          <w:szCs w:val="24"/>
          <w:lang w:eastAsia="pl-PL"/>
        </w:rPr>
        <w:t xml:space="preserve"> z typem III.</w:t>
      </w:r>
    </w:p>
    <w:p w:rsidR="000653A3" w:rsidRDefault="009D7A26" w:rsidP="000653A3">
      <w:pPr>
        <w:pStyle w:val="Akapitzlist"/>
        <w:autoSpaceDE w:val="0"/>
        <w:autoSpaceDN w:val="0"/>
        <w:adjustRightInd w:val="0"/>
        <w:spacing w:after="53" w:line="360" w:lineRule="auto"/>
        <w:ind w:left="0"/>
        <w:rPr>
          <w:rFonts w:ascii="Arial" w:hAnsi="Arial" w:cs="Arial"/>
          <w:sz w:val="24"/>
          <w:szCs w:val="24"/>
          <w:lang w:eastAsia="pl-PL"/>
        </w:rPr>
      </w:pPr>
      <w:r>
        <w:rPr>
          <w:rFonts w:ascii="Arial" w:hAnsi="Arial" w:cs="Arial"/>
          <w:sz w:val="24"/>
          <w:szCs w:val="24"/>
          <w:lang w:eastAsia="pl-PL"/>
        </w:rPr>
        <w:t>9</w:t>
      </w:r>
      <w:r w:rsidR="000653A3">
        <w:rPr>
          <w:rFonts w:ascii="Arial" w:hAnsi="Arial" w:cs="Arial"/>
          <w:sz w:val="24"/>
          <w:szCs w:val="24"/>
          <w:lang w:eastAsia="pl-PL"/>
        </w:rPr>
        <w:t>.</w:t>
      </w:r>
      <w:r>
        <w:rPr>
          <w:rFonts w:ascii="Arial" w:hAnsi="Arial" w:cs="Arial"/>
          <w:sz w:val="24"/>
          <w:szCs w:val="24"/>
          <w:lang w:eastAsia="pl-PL"/>
        </w:rPr>
        <w:t xml:space="preserve"> </w:t>
      </w:r>
      <w:r w:rsidR="000653A3">
        <w:rPr>
          <w:rFonts w:ascii="Arial" w:hAnsi="Arial" w:cs="Arial"/>
          <w:sz w:val="24"/>
          <w:szCs w:val="24"/>
          <w:lang w:eastAsia="pl-PL"/>
        </w:rPr>
        <w:t xml:space="preserve">Beneficjent zobowiązany jest do dokonania identyfikacji potrzeb pracodawców w zakresie typu operacji III. </w:t>
      </w:r>
    </w:p>
    <w:p w:rsidR="000653A3" w:rsidRDefault="009D7A26" w:rsidP="000653A3">
      <w:pPr>
        <w:pStyle w:val="Akapitzlist"/>
        <w:autoSpaceDE w:val="0"/>
        <w:autoSpaceDN w:val="0"/>
        <w:adjustRightInd w:val="0"/>
        <w:spacing w:after="53" w:line="360" w:lineRule="auto"/>
        <w:ind w:left="0"/>
        <w:rPr>
          <w:rFonts w:ascii="Arial" w:hAnsi="Arial" w:cs="Arial"/>
          <w:sz w:val="24"/>
          <w:szCs w:val="24"/>
          <w:lang w:eastAsia="pl-PL"/>
        </w:rPr>
      </w:pPr>
      <w:r>
        <w:rPr>
          <w:rFonts w:ascii="Arial" w:hAnsi="Arial" w:cs="Arial"/>
          <w:sz w:val="24"/>
          <w:szCs w:val="24"/>
          <w:lang w:eastAsia="pl-PL"/>
        </w:rPr>
        <w:t>10</w:t>
      </w:r>
      <w:r w:rsidR="000653A3">
        <w:rPr>
          <w:rFonts w:ascii="Arial" w:hAnsi="Arial" w:cs="Arial"/>
          <w:sz w:val="24"/>
          <w:szCs w:val="24"/>
          <w:lang w:eastAsia="pl-PL"/>
        </w:rPr>
        <w:t xml:space="preserve">. Beneficjent  gwarantuje wsparcie dla pracodawców mających swoją siedzibę </w:t>
      </w:r>
      <w:r w:rsidR="000653A3" w:rsidRPr="000653A3">
        <w:rPr>
          <w:rFonts w:ascii="Arial" w:hAnsi="Arial" w:cs="Arial"/>
          <w:sz w:val="24"/>
          <w:szCs w:val="24"/>
          <w:lang w:eastAsia="pl-PL"/>
        </w:rPr>
        <w:t xml:space="preserve">minimum od trzech lat przed rokiem ogłoszenia naboru </w:t>
      </w:r>
      <w:r w:rsidR="000653A3">
        <w:rPr>
          <w:rFonts w:ascii="Arial" w:hAnsi="Arial" w:cs="Arial"/>
          <w:sz w:val="24"/>
          <w:szCs w:val="24"/>
          <w:lang w:eastAsia="pl-PL"/>
        </w:rPr>
        <w:t>na terenie województwa lubuskiego.</w:t>
      </w:r>
    </w:p>
    <w:p w:rsidR="00D22940" w:rsidRPr="000653A3" w:rsidRDefault="000653A3" w:rsidP="000653A3">
      <w:pPr>
        <w:pStyle w:val="Akapitzlist"/>
        <w:autoSpaceDE w:val="0"/>
        <w:autoSpaceDN w:val="0"/>
        <w:adjustRightInd w:val="0"/>
        <w:spacing w:after="53" w:line="360" w:lineRule="auto"/>
        <w:ind w:left="0"/>
        <w:rPr>
          <w:rFonts w:ascii="Arial" w:hAnsi="Arial" w:cs="Arial"/>
          <w:color w:val="000000"/>
          <w:sz w:val="24"/>
          <w:szCs w:val="24"/>
        </w:rPr>
      </w:pPr>
      <w:r>
        <w:rPr>
          <w:rFonts w:ascii="Arial" w:hAnsi="Arial" w:cs="Arial"/>
          <w:sz w:val="24"/>
          <w:szCs w:val="24"/>
          <w:lang w:eastAsia="pl-PL"/>
        </w:rPr>
        <w:t>1</w:t>
      </w:r>
      <w:r w:rsidR="009D7A26">
        <w:rPr>
          <w:rFonts w:ascii="Arial" w:hAnsi="Arial" w:cs="Arial"/>
          <w:sz w:val="24"/>
          <w:szCs w:val="24"/>
          <w:lang w:eastAsia="pl-PL"/>
        </w:rPr>
        <w:t>1</w:t>
      </w:r>
      <w:r>
        <w:rPr>
          <w:rFonts w:ascii="Arial" w:hAnsi="Arial" w:cs="Arial"/>
          <w:sz w:val="24"/>
          <w:szCs w:val="24"/>
          <w:lang w:eastAsia="pl-PL"/>
        </w:rPr>
        <w:t>. Beneficjent zobowiązany jest do o</w:t>
      </w:r>
      <w:r w:rsidR="00285A4D" w:rsidRPr="00285A4D">
        <w:rPr>
          <w:rFonts w:ascii="Arial" w:hAnsi="Arial" w:cs="Arial"/>
          <w:sz w:val="24"/>
          <w:szCs w:val="24"/>
          <w:lang w:eastAsia="pl-PL"/>
        </w:rPr>
        <w:t>siągnięci</w:t>
      </w:r>
      <w:r>
        <w:rPr>
          <w:rFonts w:ascii="Arial" w:hAnsi="Arial" w:cs="Arial"/>
          <w:sz w:val="24"/>
          <w:szCs w:val="24"/>
          <w:lang w:eastAsia="pl-PL"/>
        </w:rPr>
        <w:t>a</w:t>
      </w:r>
      <w:r w:rsidR="00285A4D" w:rsidRPr="00285A4D">
        <w:rPr>
          <w:rFonts w:ascii="Arial" w:hAnsi="Arial" w:cs="Arial"/>
          <w:sz w:val="24"/>
          <w:szCs w:val="24"/>
          <w:lang w:eastAsia="pl-PL"/>
        </w:rPr>
        <w:t xml:space="preserve"> </w:t>
      </w:r>
      <w:r w:rsidR="00285A4D">
        <w:rPr>
          <w:rFonts w:ascii="Arial" w:hAnsi="Arial" w:cs="Arial"/>
          <w:sz w:val="24"/>
          <w:szCs w:val="24"/>
          <w:lang w:eastAsia="pl-PL"/>
        </w:rPr>
        <w:t xml:space="preserve">wskaźników produktu oraz rezultatu określonych we Wniosku o dofinansowanie i kryteriach dostępu. </w:t>
      </w:r>
    </w:p>
    <w:p w:rsidR="00D22940" w:rsidRDefault="00D22940" w:rsidP="00D22940">
      <w:pPr>
        <w:autoSpaceDE w:val="0"/>
        <w:autoSpaceDN w:val="0"/>
        <w:adjustRightInd w:val="0"/>
        <w:spacing w:after="0" w:line="360" w:lineRule="auto"/>
        <w:jc w:val="both"/>
        <w:rPr>
          <w:rFonts w:ascii="Arial" w:hAnsi="Arial" w:cs="Arial"/>
          <w:sz w:val="24"/>
          <w:szCs w:val="24"/>
          <w:lang w:eastAsia="pl-PL"/>
        </w:rPr>
      </w:pPr>
    </w:p>
    <w:p w:rsidR="00D22940" w:rsidRPr="00D22940" w:rsidRDefault="00D22940" w:rsidP="00D22940">
      <w:pPr>
        <w:autoSpaceDE w:val="0"/>
        <w:autoSpaceDN w:val="0"/>
        <w:adjustRightInd w:val="0"/>
        <w:spacing w:after="0" w:line="360" w:lineRule="auto"/>
        <w:jc w:val="both"/>
        <w:rPr>
          <w:rFonts w:ascii="Arial" w:hAnsi="Arial" w:cs="Arial"/>
          <w:sz w:val="24"/>
          <w:szCs w:val="24"/>
          <w:lang w:eastAsia="pl-PL"/>
        </w:rPr>
      </w:pPr>
      <w:r w:rsidRPr="00D22940">
        <w:rPr>
          <w:rFonts w:ascii="Arial" w:hAnsi="Arial" w:cs="Arial"/>
          <w:i/>
          <w:iCs/>
          <w:sz w:val="24"/>
          <w:szCs w:val="24"/>
          <w:lang w:eastAsia="pl-PL"/>
        </w:rPr>
        <w:t xml:space="preserve">Zgodnie z umową o dofinasowanie: </w:t>
      </w:r>
    </w:p>
    <w:p w:rsidR="00D22940" w:rsidRDefault="00D22940" w:rsidP="00D22940">
      <w:pPr>
        <w:numPr>
          <w:ilvl w:val="0"/>
          <w:numId w:val="18"/>
        </w:numPr>
        <w:autoSpaceDE w:val="0"/>
        <w:autoSpaceDN w:val="0"/>
        <w:adjustRightInd w:val="0"/>
        <w:spacing w:after="0" w:line="360" w:lineRule="auto"/>
        <w:ind w:left="284" w:hanging="284"/>
        <w:jc w:val="both"/>
        <w:rPr>
          <w:rFonts w:ascii="Arial" w:hAnsi="Arial" w:cs="Arial"/>
          <w:sz w:val="24"/>
          <w:szCs w:val="24"/>
          <w:lang w:eastAsia="pl-PL"/>
        </w:rPr>
      </w:pPr>
      <w:r>
        <w:rPr>
          <w:rFonts w:ascii="Arial" w:hAnsi="Arial" w:cs="Arial"/>
          <w:sz w:val="24"/>
          <w:szCs w:val="24"/>
          <w:lang w:eastAsia="pl-PL"/>
        </w:rPr>
        <w:t xml:space="preserve">Dokładne przestrzeganie umowy o dofinansowanie: </w:t>
      </w:r>
    </w:p>
    <w:p w:rsidR="00D22940" w:rsidRDefault="00D22940"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Beneficjent zobowiązany jest do realizacji projektu zgodnie z zapisami umowy, w tym do osiągnięcia założonych celów i wskaźników, </w:t>
      </w:r>
      <w:r w:rsidR="000342E9">
        <w:rPr>
          <w:rFonts w:ascii="Arial" w:hAnsi="Arial" w:cs="Arial"/>
          <w:sz w:val="24"/>
          <w:szCs w:val="24"/>
          <w:lang w:eastAsia="pl-PL"/>
        </w:rPr>
        <w:t>w oparciu o harmonogram realizacji projektu</w:t>
      </w:r>
      <w:r w:rsidR="009D7A26">
        <w:rPr>
          <w:rFonts w:ascii="Arial" w:hAnsi="Arial" w:cs="Arial"/>
          <w:sz w:val="24"/>
          <w:szCs w:val="24"/>
          <w:lang w:eastAsia="pl-PL"/>
        </w:rPr>
        <w:t>.</w:t>
      </w:r>
    </w:p>
    <w:p w:rsidR="00E9308C" w:rsidRDefault="000342E9"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w:t>
      </w:r>
      <w:r w:rsidRPr="000342E9">
        <w:rPr>
          <w:rFonts w:ascii="Arial" w:hAnsi="Arial" w:cs="Arial"/>
          <w:sz w:val="24"/>
          <w:szCs w:val="24"/>
          <w:lang w:eastAsia="pl-PL"/>
        </w:rPr>
        <w:t>Beneficjent zobowiąz</w:t>
      </w:r>
      <w:r>
        <w:rPr>
          <w:rFonts w:ascii="Arial" w:hAnsi="Arial" w:cs="Arial"/>
          <w:sz w:val="24"/>
          <w:szCs w:val="24"/>
          <w:lang w:eastAsia="pl-PL"/>
        </w:rPr>
        <w:t>any</w:t>
      </w:r>
      <w:r w:rsidRPr="000342E9">
        <w:rPr>
          <w:rFonts w:ascii="Arial" w:hAnsi="Arial" w:cs="Arial"/>
          <w:sz w:val="24"/>
          <w:szCs w:val="24"/>
          <w:lang w:eastAsia="pl-PL"/>
        </w:rPr>
        <w:t xml:space="preserve"> </w:t>
      </w:r>
      <w:r>
        <w:rPr>
          <w:rFonts w:ascii="Arial" w:hAnsi="Arial" w:cs="Arial"/>
          <w:sz w:val="24"/>
          <w:szCs w:val="24"/>
          <w:lang w:eastAsia="pl-PL"/>
        </w:rPr>
        <w:t>jest</w:t>
      </w:r>
      <w:r w:rsidRPr="000342E9">
        <w:rPr>
          <w:rFonts w:ascii="Arial" w:hAnsi="Arial" w:cs="Arial"/>
          <w:sz w:val="24"/>
          <w:szCs w:val="24"/>
          <w:lang w:eastAsia="pl-PL"/>
        </w:rPr>
        <w:t xml:space="preserve"> do realizacji Projektu zgodnie z obowiązującymi przepisami prawa krajowego i Unii Europejskiej, w szczególności z politykami unijnymi, w tym dotyczącymi pomocy publicznej, zamówień publicznych, prawa pracy oraz zasadami horyzontalnymi, o których mowa w art. 9 rozporządzenia nr 2021/1060, Kartą Praw Podstawowych Unii Europejskiej z dnia 26 października 2012 r. oraz Konwencją </w:t>
      </w:r>
    </w:p>
    <w:p w:rsidR="00E9308C" w:rsidRDefault="000342E9" w:rsidP="00D22940">
      <w:pPr>
        <w:autoSpaceDE w:val="0"/>
        <w:autoSpaceDN w:val="0"/>
        <w:adjustRightInd w:val="0"/>
        <w:spacing w:after="0" w:line="360" w:lineRule="auto"/>
        <w:jc w:val="both"/>
        <w:rPr>
          <w:rFonts w:ascii="Arial" w:hAnsi="Arial" w:cs="Arial"/>
          <w:sz w:val="24"/>
          <w:szCs w:val="24"/>
          <w:lang w:eastAsia="pl-PL"/>
        </w:rPr>
      </w:pPr>
      <w:r w:rsidRPr="000342E9">
        <w:rPr>
          <w:rFonts w:ascii="Arial" w:hAnsi="Arial" w:cs="Arial"/>
          <w:sz w:val="24"/>
          <w:szCs w:val="24"/>
          <w:lang w:eastAsia="pl-PL"/>
        </w:rPr>
        <w:t>o Prawach Osób Niepełnosprawnych sporządzoną w N</w:t>
      </w:r>
      <w:r w:rsidR="00274471">
        <w:rPr>
          <w:rFonts w:ascii="Arial" w:hAnsi="Arial" w:cs="Arial"/>
          <w:sz w:val="24"/>
          <w:szCs w:val="24"/>
          <w:lang w:eastAsia="pl-PL"/>
        </w:rPr>
        <w:t>owym Jorku dnia 13 grudnia 2006 </w:t>
      </w:r>
      <w:r w:rsidRPr="000342E9">
        <w:rPr>
          <w:rFonts w:ascii="Arial" w:hAnsi="Arial" w:cs="Arial"/>
          <w:sz w:val="24"/>
          <w:szCs w:val="24"/>
          <w:lang w:eastAsia="pl-PL"/>
        </w:rPr>
        <w:t xml:space="preserve">r. Beneficjent zobowiązuje się do pisemnego informowania Instytucji Zarządzającej, </w:t>
      </w:r>
    </w:p>
    <w:p w:rsidR="000342E9" w:rsidRDefault="000342E9" w:rsidP="00D22940">
      <w:pPr>
        <w:autoSpaceDE w:val="0"/>
        <w:autoSpaceDN w:val="0"/>
        <w:adjustRightInd w:val="0"/>
        <w:spacing w:after="0" w:line="360" w:lineRule="auto"/>
        <w:jc w:val="both"/>
        <w:rPr>
          <w:rFonts w:ascii="Arial" w:hAnsi="Arial" w:cs="Arial"/>
          <w:sz w:val="24"/>
          <w:szCs w:val="24"/>
          <w:lang w:eastAsia="pl-PL"/>
        </w:rPr>
      </w:pPr>
      <w:r w:rsidRPr="000342E9">
        <w:rPr>
          <w:rFonts w:ascii="Arial" w:hAnsi="Arial" w:cs="Arial"/>
          <w:sz w:val="24"/>
          <w:szCs w:val="24"/>
          <w:lang w:eastAsia="pl-PL"/>
        </w:rPr>
        <w:t>w przypadku powzięcia informacji o każdorazowym naruszeniu zapisów aktów prawa przywołanych powyżej, w stosunku do realizowanego projektu.</w:t>
      </w:r>
    </w:p>
    <w:p w:rsidR="00BD08B1" w:rsidRDefault="003164B9"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2</w:t>
      </w:r>
      <w:r w:rsidR="00BD08B1">
        <w:rPr>
          <w:rFonts w:ascii="Arial" w:hAnsi="Arial" w:cs="Arial"/>
          <w:sz w:val="24"/>
          <w:szCs w:val="24"/>
          <w:lang w:eastAsia="pl-PL"/>
        </w:rPr>
        <w:t>. Regularne raportowanie postępów projektu:</w:t>
      </w:r>
    </w:p>
    <w:p w:rsidR="00FC4893" w:rsidRDefault="00FC4893"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w:t>
      </w:r>
      <w:r w:rsidRPr="00FC4893">
        <w:rPr>
          <w:rFonts w:ascii="Arial" w:hAnsi="Arial" w:cs="Arial"/>
          <w:sz w:val="24"/>
          <w:szCs w:val="24"/>
          <w:lang w:eastAsia="pl-PL"/>
        </w:rPr>
        <w:t>Beneficjent zobowiąz</w:t>
      </w:r>
      <w:r>
        <w:rPr>
          <w:rFonts w:ascii="Arial" w:hAnsi="Arial" w:cs="Arial"/>
          <w:sz w:val="24"/>
          <w:szCs w:val="24"/>
          <w:lang w:eastAsia="pl-PL"/>
        </w:rPr>
        <w:t>any</w:t>
      </w:r>
      <w:r w:rsidRPr="00FC4893">
        <w:rPr>
          <w:rFonts w:ascii="Arial" w:hAnsi="Arial" w:cs="Arial"/>
          <w:sz w:val="24"/>
          <w:szCs w:val="24"/>
          <w:lang w:eastAsia="pl-PL"/>
        </w:rPr>
        <w:t xml:space="preserve"> </w:t>
      </w:r>
      <w:r>
        <w:rPr>
          <w:rFonts w:ascii="Arial" w:hAnsi="Arial" w:cs="Arial"/>
          <w:sz w:val="24"/>
          <w:szCs w:val="24"/>
          <w:lang w:eastAsia="pl-PL"/>
        </w:rPr>
        <w:t>jest</w:t>
      </w:r>
      <w:r w:rsidRPr="00FC4893">
        <w:rPr>
          <w:rFonts w:ascii="Arial" w:hAnsi="Arial" w:cs="Arial"/>
          <w:sz w:val="24"/>
          <w:szCs w:val="24"/>
          <w:lang w:eastAsia="pl-PL"/>
        </w:rPr>
        <w:t xml:space="preserve"> niezwłocznie poinformować pisemnie Instytucję Zarządzającą o problemach w realizacji Projektu, w szczególności o zamiarze zaprzestania jego realizacji</w:t>
      </w:r>
      <w:r w:rsidR="00045A1C">
        <w:rPr>
          <w:rFonts w:ascii="Arial" w:hAnsi="Arial" w:cs="Arial"/>
          <w:sz w:val="24"/>
          <w:szCs w:val="24"/>
          <w:lang w:eastAsia="pl-PL"/>
        </w:rPr>
        <w:t>.</w:t>
      </w:r>
    </w:p>
    <w:p w:rsidR="00BD08B1" w:rsidRDefault="00725B01"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3</w:t>
      </w:r>
      <w:r w:rsidR="00BD08B1">
        <w:rPr>
          <w:rFonts w:ascii="Arial" w:hAnsi="Arial" w:cs="Arial"/>
          <w:sz w:val="24"/>
          <w:szCs w:val="24"/>
          <w:lang w:eastAsia="pl-PL"/>
        </w:rPr>
        <w:t>. Udostepnienie informacji o projekcie:</w:t>
      </w:r>
      <w:r w:rsidR="008C3F19">
        <w:rPr>
          <w:rFonts w:ascii="Arial" w:hAnsi="Arial" w:cs="Arial"/>
          <w:sz w:val="24"/>
          <w:szCs w:val="24"/>
          <w:lang w:eastAsia="pl-PL"/>
        </w:rPr>
        <w:t xml:space="preserve"> </w:t>
      </w:r>
    </w:p>
    <w:p w:rsidR="003164B9" w:rsidRDefault="008C3F19"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w:t>
      </w:r>
      <w:r w:rsidRPr="008C3F19">
        <w:rPr>
          <w:rFonts w:ascii="Arial" w:hAnsi="Arial" w:cs="Arial"/>
          <w:sz w:val="24"/>
          <w:szCs w:val="24"/>
          <w:lang w:eastAsia="pl-PL"/>
        </w:rPr>
        <w:t>W przypadku, gdy Wniosek przewiduje trwałość Projektu lub rezultatów, Beneficjent po okresie realizacji Projektu jest zobowiązany do przedkładania do Instytucji Zarządzającej, na koniec każdego roku kalendarzowego, dokumentów potwierdzających zachowanie trwałości Projektu lub rezultatów. Zakres ww. dokumentów zostanie określony przez Instytucję Zarządzającą nie później niż na miesiąc przed zakończeniem realizacji Projektu.</w:t>
      </w:r>
    </w:p>
    <w:p w:rsidR="008C268C" w:rsidRDefault="008C268C" w:rsidP="008C268C">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lastRenderedPageBreak/>
        <w:t xml:space="preserve">- </w:t>
      </w:r>
      <w:r w:rsidRPr="008C268C">
        <w:rPr>
          <w:rFonts w:ascii="Arial" w:hAnsi="Arial" w:cs="Arial"/>
          <w:sz w:val="24"/>
          <w:szCs w:val="24"/>
          <w:lang w:eastAsia="pl-PL"/>
        </w:rPr>
        <w:t>Beneficjent zobowiąz</w:t>
      </w:r>
      <w:r>
        <w:rPr>
          <w:rFonts w:ascii="Arial" w:hAnsi="Arial" w:cs="Arial"/>
          <w:sz w:val="24"/>
          <w:szCs w:val="24"/>
          <w:lang w:eastAsia="pl-PL"/>
        </w:rPr>
        <w:t>any</w:t>
      </w:r>
      <w:r w:rsidRPr="008C268C">
        <w:rPr>
          <w:rFonts w:ascii="Arial" w:hAnsi="Arial" w:cs="Arial"/>
          <w:sz w:val="24"/>
          <w:szCs w:val="24"/>
          <w:lang w:eastAsia="pl-PL"/>
        </w:rPr>
        <w:t xml:space="preserve"> </w:t>
      </w:r>
      <w:r>
        <w:rPr>
          <w:rFonts w:ascii="Arial" w:hAnsi="Arial" w:cs="Arial"/>
          <w:sz w:val="24"/>
          <w:szCs w:val="24"/>
          <w:lang w:eastAsia="pl-PL"/>
        </w:rPr>
        <w:t>jest</w:t>
      </w:r>
      <w:r w:rsidRPr="008C268C">
        <w:rPr>
          <w:rFonts w:ascii="Arial" w:hAnsi="Arial" w:cs="Arial"/>
          <w:sz w:val="24"/>
          <w:szCs w:val="24"/>
          <w:lang w:eastAsia="pl-PL"/>
        </w:rPr>
        <w:t xml:space="preserve"> do przechowywania dokumentacji związanej z realizacją Projektu przez okres pięciu lat od dnia 31 grudnia roku, w którym Instytucja Zarządzająca dokonała ostatniej płatności na rzecz Beneficjenta. Instytucja Zarządzająca informuje Beneficjenta o dacie rozpoczęcia okresu, o którym mowa w zdaniu pierwszym. Okres, </w:t>
      </w:r>
    </w:p>
    <w:p w:rsidR="008C268C" w:rsidRDefault="008C268C" w:rsidP="008C268C">
      <w:pPr>
        <w:autoSpaceDE w:val="0"/>
        <w:autoSpaceDN w:val="0"/>
        <w:adjustRightInd w:val="0"/>
        <w:spacing w:after="0" w:line="360" w:lineRule="auto"/>
        <w:jc w:val="both"/>
        <w:rPr>
          <w:rFonts w:ascii="Arial" w:hAnsi="Arial" w:cs="Arial"/>
          <w:sz w:val="24"/>
          <w:szCs w:val="24"/>
          <w:lang w:eastAsia="pl-PL"/>
        </w:rPr>
      </w:pPr>
      <w:r w:rsidRPr="008C268C">
        <w:rPr>
          <w:rFonts w:ascii="Arial" w:hAnsi="Arial" w:cs="Arial"/>
          <w:sz w:val="24"/>
          <w:szCs w:val="24"/>
          <w:lang w:eastAsia="pl-PL"/>
        </w:rPr>
        <w:t>o którym mowa w zdaniu pierwszym, zostaje przerwany w przypadku wszczęcia postępowania administracyjnego lub</w:t>
      </w:r>
      <w:r>
        <w:rPr>
          <w:rFonts w:ascii="Arial" w:hAnsi="Arial" w:cs="Arial"/>
          <w:sz w:val="24"/>
          <w:szCs w:val="24"/>
          <w:lang w:eastAsia="pl-PL"/>
        </w:rPr>
        <w:t xml:space="preserve"> </w:t>
      </w:r>
      <w:r w:rsidRPr="008C268C">
        <w:rPr>
          <w:rFonts w:ascii="Arial" w:hAnsi="Arial" w:cs="Arial"/>
          <w:sz w:val="24"/>
          <w:szCs w:val="24"/>
          <w:lang w:eastAsia="pl-PL"/>
        </w:rPr>
        <w:t xml:space="preserve">sądowego dotyczącego wydatków rozliczonych </w:t>
      </w:r>
      <w:r w:rsidR="00E9308C">
        <w:rPr>
          <w:rFonts w:ascii="Arial" w:hAnsi="Arial" w:cs="Arial"/>
          <w:sz w:val="24"/>
          <w:szCs w:val="24"/>
          <w:lang w:eastAsia="pl-PL"/>
        </w:rPr>
        <w:br/>
      </w:r>
      <w:r w:rsidRPr="008C268C">
        <w:rPr>
          <w:rFonts w:ascii="Arial" w:hAnsi="Arial" w:cs="Arial"/>
          <w:sz w:val="24"/>
          <w:szCs w:val="24"/>
          <w:lang w:eastAsia="pl-PL"/>
        </w:rPr>
        <w:t>w Projekcie albo na wniosek Komisji</w:t>
      </w:r>
      <w:r>
        <w:rPr>
          <w:rFonts w:ascii="Arial" w:hAnsi="Arial" w:cs="Arial"/>
          <w:sz w:val="24"/>
          <w:szCs w:val="24"/>
          <w:lang w:eastAsia="pl-PL"/>
        </w:rPr>
        <w:t xml:space="preserve"> </w:t>
      </w:r>
      <w:r w:rsidRPr="008C268C">
        <w:rPr>
          <w:rFonts w:ascii="Arial" w:hAnsi="Arial" w:cs="Arial"/>
          <w:sz w:val="24"/>
          <w:szCs w:val="24"/>
          <w:lang w:eastAsia="pl-PL"/>
        </w:rPr>
        <w:t>Europejskiej, o czym Beneficjent jest informowany pisemnie</w:t>
      </w:r>
      <w:r w:rsidR="00E4121A">
        <w:rPr>
          <w:rFonts w:ascii="Arial" w:hAnsi="Arial" w:cs="Arial"/>
          <w:sz w:val="24"/>
          <w:szCs w:val="24"/>
          <w:lang w:eastAsia="pl-PL"/>
        </w:rPr>
        <w:t>.</w:t>
      </w:r>
    </w:p>
    <w:p w:rsidR="00C404AB" w:rsidRDefault="0052253D" w:rsidP="008C268C">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Beneficjent zobowiązany jest do poddania się kontroli </w:t>
      </w:r>
      <w:r w:rsidR="00E4121A">
        <w:rPr>
          <w:rFonts w:ascii="Arial" w:hAnsi="Arial" w:cs="Arial"/>
          <w:sz w:val="24"/>
          <w:szCs w:val="24"/>
          <w:lang w:eastAsia="pl-PL"/>
        </w:rPr>
        <w:t>n</w:t>
      </w:r>
      <w:r>
        <w:rPr>
          <w:rFonts w:ascii="Arial" w:hAnsi="Arial" w:cs="Arial"/>
          <w:sz w:val="24"/>
          <w:szCs w:val="24"/>
          <w:lang w:eastAsia="pl-PL"/>
        </w:rPr>
        <w:t xml:space="preserve">a zasadach opisanych w Umowie o dofinansowanie. </w:t>
      </w:r>
    </w:p>
    <w:p w:rsidR="0052253D" w:rsidRDefault="00C404AB" w:rsidP="008C268C">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w:t>
      </w:r>
      <w:r w:rsidR="0052253D">
        <w:rPr>
          <w:rFonts w:ascii="Arial" w:hAnsi="Arial" w:cs="Arial"/>
          <w:sz w:val="24"/>
          <w:szCs w:val="24"/>
          <w:lang w:eastAsia="pl-PL"/>
        </w:rPr>
        <w:t xml:space="preserve"> </w:t>
      </w:r>
      <w:r w:rsidRPr="00C404AB">
        <w:rPr>
          <w:rFonts w:ascii="Arial" w:hAnsi="Arial" w:cs="Arial"/>
          <w:sz w:val="24"/>
          <w:szCs w:val="24"/>
          <w:lang w:eastAsia="pl-PL"/>
        </w:rPr>
        <w:t>Beneficjent zobowiąz</w:t>
      </w:r>
      <w:r>
        <w:rPr>
          <w:rFonts w:ascii="Arial" w:hAnsi="Arial" w:cs="Arial"/>
          <w:sz w:val="24"/>
          <w:szCs w:val="24"/>
          <w:lang w:eastAsia="pl-PL"/>
        </w:rPr>
        <w:t>any</w:t>
      </w:r>
      <w:r w:rsidRPr="00C404AB">
        <w:rPr>
          <w:rFonts w:ascii="Arial" w:hAnsi="Arial" w:cs="Arial"/>
          <w:sz w:val="24"/>
          <w:szCs w:val="24"/>
          <w:lang w:eastAsia="pl-PL"/>
        </w:rPr>
        <w:t xml:space="preserve"> </w:t>
      </w:r>
      <w:r>
        <w:rPr>
          <w:rFonts w:ascii="Arial" w:hAnsi="Arial" w:cs="Arial"/>
          <w:sz w:val="24"/>
          <w:szCs w:val="24"/>
          <w:lang w:eastAsia="pl-PL"/>
        </w:rPr>
        <w:t>jest</w:t>
      </w:r>
      <w:r w:rsidRPr="00C404AB">
        <w:rPr>
          <w:rFonts w:ascii="Arial" w:hAnsi="Arial" w:cs="Arial"/>
          <w:sz w:val="24"/>
          <w:szCs w:val="24"/>
          <w:lang w:eastAsia="pl-PL"/>
        </w:rPr>
        <w:t xml:space="preserve"> do przedstawiania na wezwanie Instytucji Zarządzającej wszelkich informacji i wyjaśnień związanych z realizacją Projektu w terminie określonym </w:t>
      </w:r>
      <w:r w:rsidR="00E9308C">
        <w:rPr>
          <w:rFonts w:ascii="Arial" w:hAnsi="Arial" w:cs="Arial"/>
          <w:sz w:val="24"/>
          <w:szCs w:val="24"/>
          <w:lang w:eastAsia="pl-PL"/>
        </w:rPr>
        <w:br/>
      </w:r>
      <w:r w:rsidRPr="00C404AB">
        <w:rPr>
          <w:rFonts w:ascii="Arial" w:hAnsi="Arial" w:cs="Arial"/>
          <w:sz w:val="24"/>
          <w:szCs w:val="24"/>
          <w:lang w:eastAsia="pl-PL"/>
        </w:rPr>
        <w:t>w wezwaniu</w:t>
      </w:r>
      <w:r w:rsidR="00045A1C">
        <w:rPr>
          <w:rFonts w:ascii="Arial" w:hAnsi="Arial" w:cs="Arial"/>
          <w:sz w:val="24"/>
          <w:szCs w:val="24"/>
          <w:lang w:eastAsia="pl-PL"/>
        </w:rPr>
        <w:t>.</w:t>
      </w:r>
    </w:p>
    <w:p w:rsidR="00BD08B1" w:rsidRDefault="00725B01"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4</w:t>
      </w:r>
      <w:r w:rsidR="00BD08B1">
        <w:rPr>
          <w:rFonts w:ascii="Arial" w:hAnsi="Arial" w:cs="Arial"/>
          <w:sz w:val="24"/>
          <w:szCs w:val="24"/>
          <w:lang w:eastAsia="pl-PL"/>
        </w:rPr>
        <w:t>. Rekrutacja uczestników:</w:t>
      </w:r>
    </w:p>
    <w:p w:rsidR="00FC4893" w:rsidRDefault="00FC4893"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w:t>
      </w:r>
      <w:r w:rsidRPr="00FC4893">
        <w:rPr>
          <w:rFonts w:ascii="Arial" w:hAnsi="Arial" w:cs="Arial"/>
          <w:sz w:val="24"/>
          <w:szCs w:val="24"/>
          <w:lang w:eastAsia="pl-PL"/>
        </w:rPr>
        <w:t>Beneficjent zobowiąz</w:t>
      </w:r>
      <w:r>
        <w:rPr>
          <w:rFonts w:ascii="Arial" w:hAnsi="Arial" w:cs="Arial"/>
          <w:sz w:val="24"/>
          <w:szCs w:val="24"/>
          <w:lang w:eastAsia="pl-PL"/>
        </w:rPr>
        <w:t>any</w:t>
      </w:r>
      <w:r w:rsidRPr="00FC4893">
        <w:rPr>
          <w:rFonts w:ascii="Arial" w:hAnsi="Arial" w:cs="Arial"/>
          <w:sz w:val="24"/>
          <w:szCs w:val="24"/>
          <w:lang w:eastAsia="pl-PL"/>
        </w:rPr>
        <w:t xml:space="preserve"> </w:t>
      </w:r>
      <w:r>
        <w:rPr>
          <w:rFonts w:ascii="Arial" w:hAnsi="Arial" w:cs="Arial"/>
          <w:sz w:val="24"/>
          <w:szCs w:val="24"/>
          <w:lang w:eastAsia="pl-PL"/>
        </w:rPr>
        <w:t>jest</w:t>
      </w:r>
      <w:r w:rsidRPr="00FC4893">
        <w:rPr>
          <w:rFonts w:ascii="Arial" w:hAnsi="Arial" w:cs="Arial"/>
          <w:sz w:val="24"/>
          <w:szCs w:val="24"/>
          <w:lang w:eastAsia="pl-PL"/>
        </w:rPr>
        <w:t xml:space="preserve"> do przedkładania informacji o wszystkich uczestnikach Projektu, zgodnie z zakresem określonym w załączniku nr 4 do Umowy i na warunkach określonych w Wytycznych, o których mowa w § 1 pkt 26 lit. c)</w:t>
      </w:r>
      <w:r w:rsidR="009D7A26">
        <w:rPr>
          <w:rFonts w:ascii="Arial" w:hAnsi="Arial" w:cs="Arial"/>
          <w:sz w:val="24"/>
          <w:szCs w:val="24"/>
          <w:lang w:eastAsia="pl-PL"/>
        </w:rPr>
        <w:t>.</w:t>
      </w:r>
    </w:p>
    <w:p w:rsidR="00E72E8A" w:rsidRDefault="00E72E8A"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w:t>
      </w:r>
      <w:r w:rsidRPr="00E72E8A">
        <w:rPr>
          <w:rFonts w:ascii="Arial" w:hAnsi="Arial" w:cs="Arial"/>
          <w:sz w:val="24"/>
          <w:szCs w:val="24"/>
          <w:lang w:eastAsia="pl-PL"/>
        </w:rPr>
        <w:t>Beneficjent jest zobowiązany do uzyskania zgody od uczestników projektu na przetwarzanie danych osobowych w celu współpracy z podmiotami upoważnionymi przez Instytucję Zarządzającą, ministerstwo właściwe do spraw rozwoju regionalnego lub KE do przeprowadzenia ewaluacji Projektu.</w:t>
      </w:r>
    </w:p>
    <w:p w:rsidR="00BD08B1" w:rsidRDefault="00725B01"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5</w:t>
      </w:r>
      <w:r w:rsidR="00BD08B1">
        <w:rPr>
          <w:rFonts w:ascii="Arial" w:hAnsi="Arial" w:cs="Arial"/>
          <w:sz w:val="24"/>
          <w:szCs w:val="24"/>
          <w:lang w:eastAsia="pl-PL"/>
        </w:rPr>
        <w:t>. Prowadzenie dokumentacji finansowej:</w:t>
      </w:r>
    </w:p>
    <w:p w:rsidR="00FC4893" w:rsidRDefault="00FC4893"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w:t>
      </w:r>
      <w:r w:rsidRPr="00FC4893">
        <w:rPr>
          <w:rFonts w:ascii="Arial" w:hAnsi="Arial" w:cs="Arial"/>
          <w:sz w:val="24"/>
          <w:szCs w:val="24"/>
          <w:lang w:eastAsia="pl-PL"/>
        </w:rPr>
        <w:t>Beneficjent zobowi</w:t>
      </w:r>
      <w:r>
        <w:rPr>
          <w:rFonts w:ascii="Arial" w:hAnsi="Arial" w:cs="Arial"/>
          <w:sz w:val="24"/>
          <w:szCs w:val="24"/>
          <w:lang w:eastAsia="pl-PL"/>
        </w:rPr>
        <w:t>ązany</w:t>
      </w:r>
      <w:r w:rsidRPr="00FC4893">
        <w:rPr>
          <w:rFonts w:ascii="Arial" w:hAnsi="Arial" w:cs="Arial"/>
          <w:sz w:val="24"/>
          <w:szCs w:val="24"/>
          <w:lang w:eastAsia="pl-PL"/>
        </w:rPr>
        <w:t xml:space="preserve"> </w:t>
      </w:r>
      <w:r>
        <w:rPr>
          <w:rFonts w:ascii="Arial" w:hAnsi="Arial" w:cs="Arial"/>
          <w:sz w:val="24"/>
          <w:szCs w:val="24"/>
          <w:lang w:eastAsia="pl-PL"/>
        </w:rPr>
        <w:t>jest</w:t>
      </w:r>
      <w:r w:rsidRPr="00FC4893">
        <w:rPr>
          <w:rFonts w:ascii="Arial" w:hAnsi="Arial" w:cs="Arial"/>
          <w:sz w:val="24"/>
          <w:szCs w:val="24"/>
          <w:lang w:eastAsia="pl-PL"/>
        </w:rPr>
        <w:t xml:space="preserve"> do przedkładania wraz z każdym wnioskiem o płatność rozliczającym poniesione wydatki, dokumentów</w:t>
      </w:r>
      <w:r w:rsidR="004F62C0">
        <w:rPr>
          <w:rFonts w:ascii="Arial" w:hAnsi="Arial" w:cs="Arial"/>
          <w:sz w:val="24"/>
          <w:szCs w:val="24"/>
          <w:lang w:eastAsia="pl-PL"/>
        </w:rPr>
        <w:t xml:space="preserve"> </w:t>
      </w:r>
      <w:r w:rsidR="004F62C0" w:rsidRPr="004F62C0">
        <w:rPr>
          <w:rFonts w:ascii="Arial" w:hAnsi="Arial" w:cs="Arial"/>
          <w:sz w:val="24"/>
          <w:szCs w:val="24"/>
          <w:lang w:eastAsia="pl-PL"/>
        </w:rPr>
        <w:t>potwierdzających kwalifikowalność wydatków ponoszonych w ramach Projektu i wykazywanych we wnioskach o płatność</w:t>
      </w:r>
      <w:r w:rsidR="009D7A26">
        <w:rPr>
          <w:rFonts w:ascii="Arial" w:hAnsi="Arial" w:cs="Arial"/>
          <w:sz w:val="24"/>
          <w:szCs w:val="24"/>
          <w:lang w:eastAsia="pl-PL"/>
        </w:rPr>
        <w:t>.</w:t>
      </w:r>
    </w:p>
    <w:p w:rsidR="00FC4893" w:rsidRPr="00D22940" w:rsidRDefault="00FC4893" w:rsidP="00D22940">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w:t>
      </w:r>
      <w:r w:rsidRPr="00FC4893">
        <w:rPr>
          <w:rFonts w:ascii="Arial" w:hAnsi="Arial" w:cs="Arial"/>
          <w:sz w:val="24"/>
          <w:szCs w:val="24"/>
          <w:lang w:eastAsia="pl-PL"/>
        </w:rPr>
        <w:t xml:space="preserve">Beneficjent jest zobowiązany złożyć wniosek o płatność co najmniej raz na 3 miesiące, licząc od dnia podpisania Umowy zgodnie z harmonogramem płatności, o którym mowa </w:t>
      </w:r>
      <w:r w:rsidR="00D656B9">
        <w:rPr>
          <w:rFonts w:ascii="Arial" w:hAnsi="Arial" w:cs="Arial"/>
          <w:sz w:val="24"/>
          <w:szCs w:val="24"/>
          <w:lang w:eastAsia="pl-PL"/>
        </w:rPr>
        <w:t xml:space="preserve">   </w:t>
      </w:r>
      <w:r w:rsidRPr="00FC4893">
        <w:rPr>
          <w:rFonts w:ascii="Arial" w:hAnsi="Arial" w:cs="Arial"/>
          <w:sz w:val="24"/>
          <w:szCs w:val="24"/>
          <w:lang w:eastAsia="pl-PL"/>
        </w:rPr>
        <w:t xml:space="preserve">w § 8 ust. 1, w terminie 10 dni roboczych od zakończenia okresu rozliczeniowego, </w:t>
      </w:r>
      <w:r w:rsidR="00E9308C">
        <w:rPr>
          <w:rFonts w:ascii="Arial" w:hAnsi="Arial" w:cs="Arial"/>
          <w:sz w:val="24"/>
          <w:szCs w:val="24"/>
          <w:lang w:eastAsia="pl-PL"/>
        </w:rPr>
        <w:br/>
      </w:r>
      <w:r w:rsidRPr="00FC4893">
        <w:rPr>
          <w:rFonts w:ascii="Arial" w:hAnsi="Arial" w:cs="Arial"/>
          <w:sz w:val="24"/>
          <w:szCs w:val="24"/>
          <w:lang w:eastAsia="pl-PL"/>
        </w:rPr>
        <w:t>z zastrzeżeniem, że końcowy wniosek o płatność składany jest w terminie do 30 dni od dnia zakończenia okresu realizacji Projektu.</w:t>
      </w:r>
    </w:p>
    <w:p w:rsidR="00E9308C" w:rsidRDefault="003164B9" w:rsidP="003164B9">
      <w:pPr>
        <w:autoSpaceDE w:val="0"/>
        <w:autoSpaceDN w:val="0"/>
        <w:adjustRightInd w:val="0"/>
        <w:spacing w:after="0" w:line="360" w:lineRule="auto"/>
        <w:jc w:val="both"/>
        <w:rPr>
          <w:rFonts w:ascii="Arial" w:hAnsi="Arial" w:cs="Arial"/>
          <w:sz w:val="24"/>
          <w:szCs w:val="24"/>
          <w:lang w:eastAsia="pl-PL"/>
        </w:rPr>
      </w:pPr>
      <w:r w:rsidRPr="003164B9">
        <w:rPr>
          <w:rFonts w:ascii="Arial" w:hAnsi="Arial" w:cs="Arial"/>
          <w:sz w:val="24"/>
          <w:szCs w:val="24"/>
          <w:lang w:eastAsia="pl-PL"/>
        </w:rPr>
        <w:t xml:space="preserve">- Beneficjent zobowiązany jest niezwłocznie poinformować Instytucję Zarządzającą </w:t>
      </w:r>
    </w:p>
    <w:p w:rsidR="003164B9" w:rsidRPr="003164B9" w:rsidRDefault="003164B9" w:rsidP="003164B9">
      <w:pPr>
        <w:autoSpaceDE w:val="0"/>
        <w:autoSpaceDN w:val="0"/>
        <w:adjustRightInd w:val="0"/>
        <w:spacing w:after="0" w:line="360" w:lineRule="auto"/>
        <w:jc w:val="both"/>
        <w:rPr>
          <w:rFonts w:ascii="Arial" w:hAnsi="Arial" w:cs="Arial"/>
          <w:sz w:val="24"/>
          <w:szCs w:val="24"/>
          <w:lang w:eastAsia="pl-PL"/>
        </w:rPr>
      </w:pPr>
      <w:r w:rsidRPr="003164B9">
        <w:rPr>
          <w:rFonts w:ascii="Arial" w:hAnsi="Arial" w:cs="Arial"/>
          <w:sz w:val="24"/>
          <w:szCs w:val="24"/>
          <w:lang w:eastAsia="pl-PL"/>
        </w:rPr>
        <w:t>o zmianie rachunków bankowych, o których mowa w ust. 5 i 6. Zmiana rachunków bankowych wymaga zawarcia aneksu do Umowy</w:t>
      </w:r>
      <w:r w:rsidR="009D7A26">
        <w:rPr>
          <w:rFonts w:ascii="Arial" w:hAnsi="Arial" w:cs="Arial"/>
          <w:sz w:val="24"/>
          <w:szCs w:val="24"/>
          <w:lang w:eastAsia="pl-PL"/>
        </w:rPr>
        <w:t>.</w:t>
      </w:r>
    </w:p>
    <w:p w:rsidR="00706283" w:rsidRDefault="003164B9" w:rsidP="003164B9">
      <w:pPr>
        <w:autoSpaceDE w:val="0"/>
        <w:autoSpaceDN w:val="0"/>
        <w:adjustRightInd w:val="0"/>
        <w:spacing w:after="0" w:line="360" w:lineRule="auto"/>
        <w:jc w:val="both"/>
        <w:rPr>
          <w:rFonts w:ascii="Arial" w:hAnsi="Arial" w:cs="Arial"/>
          <w:sz w:val="24"/>
          <w:szCs w:val="24"/>
          <w:lang w:eastAsia="pl-PL"/>
        </w:rPr>
      </w:pPr>
      <w:r w:rsidRPr="003164B9">
        <w:rPr>
          <w:rFonts w:ascii="Arial" w:hAnsi="Arial" w:cs="Arial"/>
          <w:sz w:val="24"/>
          <w:szCs w:val="24"/>
          <w:lang w:eastAsia="pl-PL"/>
        </w:rPr>
        <w:t>- Beneficjent zobowiąz</w:t>
      </w:r>
      <w:r w:rsidR="001B7AD2">
        <w:rPr>
          <w:rFonts w:ascii="Arial" w:hAnsi="Arial" w:cs="Arial"/>
          <w:sz w:val="24"/>
          <w:szCs w:val="24"/>
          <w:lang w:eastAsia="pl-PL"/>
        </w:rPr>
        <w:t>any</w:t>
      </w:r>
      <w:r w:rsidRPr="003164B9">
        <w:rPr>
          <w:rFonts w:ascii="Arial" w:hAnsi="Arial" w:cs="Arial"/>
          <w:sz w:val="24"/>
          <w:szCs w:val="24"/>
          <w:lang w:eastAsia="pl-PL"/>
        </w:rPr>
        <w:t xml:space="preserve"> </w:t>
      </w:r>
      <w:r w:rsidR="001B7AD2">
        <w:rPr>
          <w:rFonts w:ascii="Arial" w:hAnsi="Arial" w:cs="Arial"/>
          <w:sz w:val="24"/>
          <w:szCs w:val="24"/>
          <w:lang w:eastAsia="pl-PL"/>
        </w:rPr>
        <w:t>jest</w:t>
      </w:r>
      <w:r w:rsidRPr="003164B9">
        <w:rPr>
          <w:rFonts w:ascii="Arial" w:hAnsi="Arial" w:cs="Arial"/>
          <w:sz w:val="24"/>
          <w:szCs w:val="24"/>
          <w:lang w:eastAsia="pl-PL"/>
        </w:rPr>
        <w:t xml:space="preserve"> do dokonywania wszelkich płatności związanych </w:t>
      </w:r>
      <w:r w:rsidR="00E9308C">
        <w:rPr>
          <w:rFonts w:ascii="Arial" w:hAnsi="Arial" w:cs="Arial"/>
          <w:sz w:val="24"/>
          <w:szCs w:val="24"/>
          <w:lang w:eastAsia="pl-PL"/>
        </w:rPr>
        <w:br/>
      </w:r>
      <w:r w:rsidRPr="003164B9">
        <w:rPr>
          <w:rFonts w:ascii="Arial" w:hAnsi="Arial" w:cs="Arial"/>
          <w:sz w:val="24"/>
          <w:szCs w:val="24"/>
          <w:lang w:eastAsia="pl-PL"/>
        </w:rPr>
        <w:t>z Projektem co do zasady z wyodrębnionego rachunku projektowego</w:t>
      </w:r>
      <w:r w:rsidR="009D7A26">
        <w:rPr>
          <w:rFonts w:ascii="Arial" w:hAnsi="Arial" w:cs="Arial"/>
          <w:sz w:val="24"/>
          <w:szCs w:val="24"/>
          <w:lang w:eastAsia="pl-PL"/>
        </w:rPr>
        <w:t>.</w:t>
      </w:r>
    </w:p>
    <w:p w:rsidR="00E9308C" w:rsidRDefault="008C3F19" w:rsidP="003164B9">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w:t>
      </w:r>
      <w:r w:rsidR="001B7AD2" w:rsidRPr="001B7AD2">
        <w:rPr>
          <w:rFonts w:ascii="Arial" w:hAnsi="Arial" w:cs="Arial"/>
          <w:sz w:val="24"/>
          <w:szCs w:val="24"/>
          <w:lang w:eastAsia="pl-PL"/>
        </w:rPr>
        <w:t>Beneficjent zobowiązany jest</w:t>
      </w:r>
      <w:r w:rsidR="001B7AD2">
        <w:rPr>
          <w:rFonts w:ascii="Arial" w:hAnsi="Arial" w:cs="Arial"/>
          <w:sz w:val="24"/>
          <w:szCs w:val="24"/>
          <w:lang w:eastAsia="pl-PL"/>
        </w:rPr>
        <w:t xml:space="preserve"> do przesyłania z wykorzystaniem CST2021, </w:t>
      </w:r>
      <w:r w:rsidR="001B7AD2" w:rsidRPr="001B7AD2">
        <w:rPr>
          <w:rFonts w:ascii="Arial" w:hAnsi="Arial" w:cs="Arial"/>
          <w:sz w:val="24"/>
          <w:szCs w:val="24"/>
          <w:lang w:eastAsia="pl-PL"/>
        </w:rPr>
        <w:t xml:space="preserve">informacji </w:t>
      </w:r>
    </w:p>
    <w:p w:rsidR="008C3F19" w:rsidRDefault="001B7AD2" w:rsidP="003164B9">
      <w:pPr>
        <w:autoSpaceDE w:val="0"/>
        <w:autoSpaceDN w:val="0"/>
        <w:adjustRightInd w:val="0"/>
        <w:spacing w:after="0" w:line="360" w:lineRule="auto"/>
        <w:jc w:val="both"/>
        <w:rPr>
          <w:rFonts w:ascii="Arial" w:hAnsi="Arial" w:cs="Arial"/>
          <w:sz w:val="24"/>
          <w:szCs w:val="24"/>
          <w:lang w:eastAsia="pl-PL"/>
        </w:rPr>
      </w:pPr>
      <w:r w:rsidRPr="001B7AD2">
        <w:rPr>
          <w:rFonts w:ascii="Arial" w:hAnsi="Arial" w:cs="Arial"/>
          <w:sz w:val="24"/>
          <w:szCs w:val="24"/>
          <w:lang w:eastAsia="pl-PL"/>
        </w:rPr>
        <w:lastRenderedPageBreak/>
        <w:t>o zamówieniach publicznych o wartości równej lub wyższej niż progi unijne w rozumieniu art. 3 ustawy PZP</w:t>
      </w:r>
      <w:r w:rsidR="009D7A26">
        <w:rPr>
          <w:rFonts w:ascii="Arial" w:hAnsi="Arial" w:cs="Arial"/>
          <w:sz w:val="24"/>
          <w:szCs w:val="24"/>
          <w:lang w:eastAsia="pl-PL"/>
        </w:rPr>
        <w:t>.</w:t>
      </w:r>
    </w:p>
    <w:p w:rsidR="001B7AD2" w:rsidRDefault="001B7AD2" w:rsidP="003164B9">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w:t>
      </w:r>
      <w:r w:rsidRPr="001B7AD2">
        <w:rPr>
          <w:rFonts w:ascii="Arial" w:hAnsi="Arial" w:cs="Arial"/>
          <w:sz w:val="24"/>
          <w:szCs w:val="24"/>
          <w:lang w:eastAsia="pl-PL"/>
        </w:rPr>
        <w:t>Beneficjent zobowiązany jest do przesyłania z wykorzystaniem CST2021</w:t>
      </w:r>
      <w:r>
        <w:rPr>
          <w:rFonts w:ascii="Arial" w:hAnsi="Arial" w:cs="Arial"/>
          <w:sz w:val="24"/>
          <w:szCs w:val="24"/>
          <w:lang w:eastAsia="pl-PL"/>
        </w:rPr>
        <w:t xml:space="preserve">, </w:t>
      </w:r>
      <w:r w:rsidRPr="001B7AD2">
        <w:rPr>
          <w:rFonts w:ascii="Arial" w:hAnsi="Arial" w:cs="Arial"/>
          <w:sz w:val="24"/>
          <w:szCs w:val="24"/>
          <w:lang w:eastAsia="pl-PL"/>
        </w:rPr>
        <w:t>innych dokumentów związanych z realizacją Projektu, w tym niezbędnych do przeprowadzenia kontroli Projektu oraz wymiany dokumentacji pokontrolnej</w:t>
      </w:r>
      <w:r w:rsidR="009D7A26">
        <w:rPr>
          <w:rFonts w:ascii="Arial" w:hAnsi="Arial" w:cs="Arial"/>
          <w:sz w:val="24"/>
          <w:szCs w:val="24"/>
          <w:lang w:eastAsia="pl-PL"/>
        </w:rPr>
        <w:t>.</w:t>
      </w:r>
    </w:p>
    <w:p w:rsidR="00D22940" w:rsidRDefault="00725B01" w:rsidP="00725B01">
      <w:pPr>
        <w:autoSpaceDE w:val="0"/>
        <w:autoSpaceDN w:val="0"/>
        <w:adjustRightInd w:val="0"/>
        <w:spacing w:after="0" w:line="360" w:lineRule="auto"/>
        <w:jc w:val="both"/>
        <w:rPr>
          <w:rFonts w:ascii="Arial" w:hAnsi="Arial" w:cs="Arial"/>
          <w:sz w:val="24"/>
          <w:szCs w:val="24"/>
          <w:lang w:eastAsia="pl-PL"/>
        </w:rPr>
      </w:pPr>
      <w:r>
        <w:rPr>
          <w:rFonts w:ascii="Arial" w:hAnsi="Arial" w:cs="Arial"/>
          <w:sz w:val="24"/>
          <w:szCs w:val="24"/>
          <w:lang w:eastAsia="pl-PL"/>
        </w:rPr>
        <w:t xml:space="preserve">- </w:t>
      </w:r>
      <w:r w:rsidRPr="00725B01">
        <w:rPr>
          <w:rFonts w:ascii="Arial" w:hAnsi="Arial" w:cs="Arial"/>
          <w:sz w:val="24"/>
          <w:szCs w:val="24"/>
          <w:lang w:eastAsia="pl-PL"/>
        </w:rPr>
        <w:t>Beneficjent jest zobowiązany przedstawić rozliczenie otrzymanej transzy dofinansowania, w formie wniosku o płatność w terminie 30 dni od dnia rozwiązania Umowy oraz jednocześnie zwrócić niewykorzystaną część otrzymanej transzy dofinansowania na rachunek bankowy wskazany przez Instytucję Zarządzającą.</w:t>
      </w:r>
    </w:p>
    <w:p w:rsidR="00725B01" w:rsidRDefault="00725B01" w:rsidP="00725B01">
      <w:pPr>
        <w:autoSpaceDE w:val="0"/>
        <w:autoSpaceDN w:val="0"/>
        <w:adjustRightInd w:val="0"/>
        <w:spacing w:after="0" w:line="360" w:lineRule="auto"/>
        <w:jc w:val="both"/>
        <w:rPr>
          <w:rFonts w:ascii="Arial" w:hAnsi="Arial" w:cs="Arial"/>
          <w:sz w:val="24"/>
          <w:szCs w:val="24"/>
          <w:lang w:eastAsia="pl-PL"/>
        </w:rPr>
      </w:pPr>
    </w:p>
    <w:p w:rsidR="00ED3684" w:rsidRPr="000C5A2F" w:rsidRDefault="00ED3684" w:rsidP="00233A2C">
      <w:pPr>
        <w:spacing w:line="360" w:lineRule="auto"/>
        <w:jc w:val="both"/>
        <w:rPr>
          <w:rFonts w:ascii="Arial" w:hAnsi="Arial" w:cs="Arial"/>
          <w:sz w:val="24"/>
          <w:szCs w:val="24"/>
        </w:rPr>
      </w:pPr>
      <w:r w:rsidRPr="000C5A2F">
        <w:rPr>
          <w:rFonts w:ascii="Arial" w:hAnsi="Arial" w:cs="Arial"/>
          <w:sz w:val="24"/>
          <w:szCs w:val="24"/>
        </w:rPr>
        <w:t xml:space="preserve">Zapoznałam/em się z obowiązującymi szczegółowymi obowiązkami beneficjenta </w:t>
      </w:r>
      <w:r w:rsidR="00706283">
        <w:rPr>
          <w:rFonts w:ascii="Arial" w:hAnsi="Arial" w:cs="Arial"/>
          <w:sz w:val="24"/>
          <w:szCs w:val="24"/>
        </w:rPr>
        <w:br/>
      </w:r>
      <w:r w:rsidRPr="000C5A2F">
        <w:rPr>
          <w:rFonts w:ascii="Arial" w:hAnsi="Arial" w:cs="Arial"/>
          <w:sz w:val="24"/>
          <w:szCs w:val="24"/>
        </w:rPr>
        <w:t>i zobowiązuję się do ich wykonywania.</w:t>
      </w:r>
    </w:p>
    <w:p w:rsidR="00DE6272" w:rsidRPr="000C5A2F" w:rsidRDefault="00DE6272" w:rsidP="00233A2C">
      <w:pPr>
        <w:spacing w:line="360" w:lineRule="auto"/>
        <w:jc w:val="both"/>
        <w:rPr>
          <w:rFonts w:ascii="Arial" w:hAnsi="Arial" w:cs="Arial"/>
          <w:sz w:val="24"/>
          <w:szCs w:val="24"/>
        </w:rPr>
      </w:pPr>
    </w:p>
    <w:p w:rsidR="00ED3684" w:rsidRPr="000C5A2F" w:rsidRDefault="00ED3684" w:rsidP="00DE6272">
      <w:pPr>
        <w:spacing w:after="0" w:line="240" w:lineRule="auto"/>
        <w:jc w:val="both"/>
        <w:rPr>
          <w:rFonts w:ascii="Arial" w:hAnsi="Arial" w:cs="Arial"/>
          <w:sz w:val="24"/>
          <w:szCs w:val="24"/>
        </w:rPr>
      </w:pPr>
      <w:r w:rsidRPr="000C5A2F">
        <w:rPr>
          <w:rFonts w:ascii="Arial" w:hAnsi="Arial" w:cs="Arial"/>
          <w:sz w:val="24"/>
          <w:szCs w:val="24"/>
        </w:rPr>
        <w:t>………………………………………..</w:t>
      </w:r>
    </w:p>
    <w:p w:rsidR="00ED3684" w:rsidRPr="000C5A2F" w:rsidRDefault="00ED3684" w:rsidP="00DE6272">
      <w:pPr>
        <w:spacing w:after="0" w:line="240" w:lineRule="auto"/>
        <w:jc w:val="both"/>
        <w:rPr>
          <w:rFonts w:ascii="Arial" w:hAnsi="Arial" w:cs="Arial"/>
          <w:sz w:val="24"/>
          <w:szCs w:val="24"/>
        </w:rPr>
      </w:pPr>
      <w:r w:rsidRPr="000C5A2F">
        <w:rPr>
          <w:rFonts w:ascii="Arial" w:hAnsi="Arial" w:cs="Arial"/>
          <w:sz w:val="24"/>
          <w:szCs w:val="24"/>
        </w:rPr>
        <w:t>(miejscowość, data)</w:t>
      </w:r>
    </w:p>
    <w:p w:rsidR="00DE6272" w:rsidRPr="000C5A2F" w:rsidRDefault="00DE6272" w:rsidP="00233A2C">
      <w:pPr>
        <w:spacing w:line="360" w:lineRule="auto"/>
        <w:jc w:val="both"/>
        <w:rPr>
          <w:rFonts w:ascii="Arial" w:hAnsi="Arial" w:cs="Arial"/>
          <w:sz w:val="24"/>
          <w:szCs w:val="24"/>
        </w:rPr>
      </w:pPr>
    </w:p>
    <w:p w:rsidR="00ED3684" w:rsidRPr="000C5A2F" w:rsidRDefault="00ED3684" w:rsidP="00DE6272">
      <w:pPr>
        <w:spacing w:after="0" w:line="240" w:lineRule="auto"/>
        <w:jc w:val="both"/>
        <w:rPr>
          <w:rFonts w:ascii="Arial" w:hAnsi="Arial" w:cs="Arial"/>
          <w:sz w:val="24"/>
          <w:szCs w:val="24"/>
        </w:rPr>
      </w:pPr>
      <w:r w:rsidRPr="000C5A2F">
        <w:rPr>
          <w:rFonts w:ascii="Arial" w:hAnsi="Arial" w:cs="Arial"/>
          <w:sz w:val="24"/>
          <w:szCs w:val="24"/>
        </w:rPr>
        <w:t>……………………………………….</w:t>
      </w:r>
    </w:p>
    <w:p w:rsidR="00ED3684" w:rsidRPr="000C5A2F" w:rsidRDefault="00ED3684" w:rsidP="00DE6272">
      <w:pPr>
        <w:spacing w:after="0" w:line="240" w:lineRule="auto"/>
        <w:jc w:val="both"/>
        <w:rPr>
          <w:rFonts w:ascii="Arial" w:hAnsi="Arial" w:cs="Arial"/>
          <w:b/>
          <w:sz w:val="24"/>
          <w:szCs w:val="24"/>
        </w:rPr>
      </w:pPr>
      <w:r w:rsidRPr="000C5A2F">
        <w:rPr>
          <w:rFonts w:ascii="Arial" w:hAnsi="Arial" w:cs="Arial"/>
          <w:sz w:val="24"/>
          <w:szCs w:val="24"/>
        </w:rPr>
        <w:t>(podpis i pieczęć)</w:t>
      </w:r>
    </w:p>
    <w:p w:rsidR="00A75650" w:rsidRPr="000C5A2F" w:rsidRDefault="00A75650" w:rsidP="008605AA">
      <w:pPr>
        <w:spacing w:line="240" w:lineRule="auto"/>
        <w:jc w:val="both"/>
        <w:rPr>
          <w:rFonts w:ascii="Arial" w:hAnsi="Arial" w:cs="Arial"/>
          <w:color w:val="000000"/>
          <w:sz w:val="24"/>
          <w:szCs w:val="24"/>
        </w:rPr>
      </w:pPr>
    </w:p>
    <w:p w:rsidR="00A75650" w:rsidRDefault="00A75650" w:rsidP="008605AA">
      <w:pPr>
        <w:spacing w:line="240" w:lineRule="auto"/>
        <w:jc w:val="both"/>
        <w:rPr>
          <w:rFonts w:ascii="Arial Narrow" w:hAnsi="Arial Narrow" w:cs="Arial"/>
          <w:color w:val="000000"/>
          <w:sz w:val="24"/>
          <w:szCs w:val="24"/>
        </w:rPr>
      </w:pPr>
    </w:p>
    <w:p w:rsidR="00784598" w:rsidRPr="008605AA" w:rsidRDefault="00784598" w:rsidP="008605AA">
      <w:pPr>
        <w:spacing w:line="240" w:lineRule="auto"/>
        <w:jc w:val="both"/>
        <w:rPr>
          <w:rFonts w:ascii="Arial Narrow" w:hAnsi="Arial Narrow"/>
        </w:rPr>
      </w:pPr>
    </w:p>
    <w:sectPr w:rsidR="00784598" w:rsidRPr="008605AA" w:rsidSect="00FE64EA">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984A955"/>
    <w:multiLevelType w:val="hybridMultilevel"/>
    <w:tmpl w:val="E90733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A773001"/>
    <w:multiLevelType w:val="hybridMultilevel"/>
    <w:tmpl w:val="0CDAB2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9744E7"/>
    <w:multiLevelType w:val="hybridMultilevel"/>
    <w:tmpl w:val="C8C4833A"/>
    <w:lvl w:ilvl="0" w:tplc="2990D5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D2F653F"/>
    <w:multiLevelType w:val="hybridMultilevel"/>
    <w:tmpl w:val="7D2A24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48004D"/>
    <w:multiLevelType w:val="hybridMultilevel"/>
    <w:tmpl w:val="D4EAC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701E95"/>
    <w:multiLevelType w:val="hybridMultilevel"/>
    <w:tmpl w:val="511E3C7E"/>
    <w:lvl w:ilvl="0" w:tplc="7CE044C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DE255D"/>
    <w:multiLevelType w:val="hybridMultilevel"/>
    <w:tmpl w:val="726AC78C"/>
    <w:lvl w:ilvl="0" w:tplc="94CE2900">
      <w:start w:val="20"/>
      <w:numFmt w:val="bullet"/>
      <w:lvlText w:val=""/>
      <w:lvlJc w:val="left"/>
      <w:pPr>
        <w:ind w:left="720" w:hanging="360"/>
      </w:pPr>
      <w:rPr>
        <w:rFonts w:ascii="Symbol" w:eastAsia="Calibri" w:hAnsi="Symbol" w:cs="Arial" w:hint="default"/>
        <w:b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94B6916"/>
    <w:multiLevelType w:val="hybridMultilevel"/>
    <w:tmpl w:val="838E47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nsid w:val="2AD2635F"/>
    <w:multiLevelType w:val="hybridMultilevel"/>
    <w:tmpl w:val="F7F414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BFB6F7D"/>
    <w:multiLevelType w:val="hybridMultilevel"/>
    <w:tmpl w:val="B07E6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5A362B8"/>
    <w:multiLevelType w:val="hybridMultilevel"/>
    <w:tmpl w:val="1B027E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36534C48"/>
    <w:multiLevelType w:val="hybridMultilevel"/>
    <w:tmpl w:val="60EC9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A940DFA"/>
    <w:multiLevelType w:val="hybridMultilevel"/>
    <w:tmpl w:val="06B22D66"/>
    <w:lvl w:ilvl="0" w:tplc="F734457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74E4601"/>
    <w:multiLevelType w:val="hybridMultilevel"/>
    <w:tmpl w:val="A5DC7F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B547803"/>
    <w:multiLevelType w:val="hybridMultilevel"/>
    <w:tmpl w:val="7D2A24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5CCA0A11"/>
    <w:multiLevelType w:val="hybridMultilevel"/>
    <w:tmpl w:val="8008492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0DE7AF5"/>
    <w:multiLevelType w:val="hybridMultilevel"/>
    <w:tmpl w:val="E9EA6ED6"/>
    <w:lvl w:ilvl="0" w:tplc="618816E6">
      <w:start w:val="20"/>
      <w:numFmt w:val="bullet"/>
      <w:lvlText w:val=""/>
      <w:lvlJc w:val="left"/>
      <w:pPr>
        <w:ind w:left="720" w:hanging="360"/>
      </w:pPr>
      <w:rPr>
        <w:rFonts w:ascii="Symbol" w:eastAsia="Calibri" w:hAnsi="Symbol" w:cs="Arial" w:hint="default"/>
        <w:b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6E41811"/>
    <w:multiLevelType w:val="hybridMultilevel"/>
    <w:tmpl w:val="156C4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F490519"/>
    <w:multiLevelType w:val="hybridMultilevel"/>
    <w:tmpl w:val="7D2A24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7C7605D2"/>
    <w:multiLevelType w:val="hybridMultilevel"/>
    <w:tmpl w:val="511E3C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15"/>
  </w:num>
  <w:num w:numId="5">
    <w:abstractNumId w:val="12"/>
  </w:num>
  <w:num w:numId="6">
    <w:abstractNumId w:val="11"/>
  </w:num>
  <w:num w:numId="7">
    <w:abstractNumId w:val="8"/>
  </w:num>
  <w:num w:numId="8">
    <w:abstractNumId w:val="2"/>
  </w:num>
  <w:num w:numId="9">
    <w:abstractNumId w:val="10"/>
  </w:num>
  <w:num w:numId="10">
    <w:abstractNumId w:val="14"/>
  </w:num>
  <w:num w:numId="11">
    <w:abstractNumId w:val="18"/>
  </w:num>
  <w:num w:numId="12">
    <w:abstractNumId w:val="16"/>
  </w:num>
  <w:num w:numId="13">
    <w:abstractNumId w:val="6"/>
  </w:num>
  <w:num w:numId="14">
    <w:abstractNumId w:val="5"/>
  </w:num>
  <w:num w:numId="15">
    <w:abstractNumId w:val="17"/>
  </w:num>
  <w:num w:numId="16">
    <w:abstractNumId w:val="7"/>
  </w:num>
  <w:num w:numId="17">
    <w:abstractNumId w:val="13"/>
  </w:num>
  <w:num w:numId="18">
    <w:abstractNumId w:val="9"/>
  </w:num>
  <w:num w:numId="19">
    <w:abstractNumId w:val="19"/>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684"/>
    <w:rsid w:val="00033284"/>
    <w:rsid w:val="000342E9"/>
    <w:rsid w:val="00045A1C"/>
    <w:rsid w:val="000653A3"/>
    <w:rsid w:val="0008699E"/>
    <w:rsid w:val="000C0ACC"/>
    <w:rsid w:val="000C184D"/>
    <w:rsid w:val="000C5A2F"/>
    <w:rsid w:val="00186EA3"/>
    <w:rsid w:val="001B7AD2"/>
    <w:rsid w:val="001C046D"/>
    <w:rsid w:val="00206002"/>
    <w:rsid w:val="00206462"/>
    <w:rsid w:val="00233A2C"/>
    <w:rsid w:val="002402C7"/>
    <w:rsid w:val="00274471"/>
    <w:rsid w:val="00277779"/>
    <w:rsid w:val="00285A4D"/>
    <w:rsid w:val="002A39FA"/>
    <w:rsid w:val="002D0B24"/>
    <w:rsid w:val="002D3B45"/>
    <w:rsid w:val="003164B9"/>
    <w:rsid w:val="00343280"/>
    <w:rsid w:val="003B7613"/>
    <w:rsid w:val="003C6CED"/>
    <w:rsid w:val="00422918"/>
    <w:rsid w:val="0045464A"/>
    <w:rsid w:val="00486F15"/>
    <w:rsid w:val="004C5221"/>
    <w:rsid w:val="004F62C0"/>
    <w:rsid w:val="0052253D"/>
    <w:rsid w:val="0052320B"/>
    <w:rsid w:val="0053079F"/>
    <w:rsid w:val="00545F7D"/>
    <w:rsid w:val="005850A2"/>
    <w:rsid w:val="005A6EA4"/>
    <w:rsid w:val="005D4129"/>
    <w:rsid w:val="005D5C08"/>
    <w:rsid w:val="005F62D7"/>
    <w:rsid w:val="006170C0"/>
    <w:rsid w:val="00625C30"/>
    <w:rsid w:val="006668A3"/>
    <w:rsid w:val="006851B6"/>
    <w:rsid w:val="006953C7"/>
    <w:rsid w:val="006D5D27"/>
    <w:rsid w:val="00706283"/>
    <w:rsid w:val="00725B01"/>
    <w:rsid w:val="00726133"/>
    <w:rsid w:val="007704C0"/>
    <w:rsid w:val="00784598"/>
    <w:rsid w:val="007847DD"/>
    <w:rsid w:val="00794C41"/>
    <w:rsid w:val="007D46E7"/>
    <w:rsid w:val="00811B07"/>
    <w:rsid w:val="008605AA"/>
    <w:rsid w:val="00864BCA"/>
    <w:rsid w:val="00884B81"/>
    <w:rsid w:val="008C268C"/>
    <w:rsid w:val="008C3F19"/>
    <w:rsid w:val="008E37E9"/>
    <w:rsid w:val="009929CB"/>
    <w:rsid w:val="009C55A9"/>
    <w:rsid w:val="009D7A26"/>
    <w:rsid w:val="009E05C2"/>
    <w:rsid w:val="00A3475A"/>
    <w:rsid w:val="00A556CC"/>
    <w:rsid w:val="00A75650"/>
    <w:rsid w:val="00B64CE6"/>
    <w:rsid w:val="00B748EB"/>
    <w:rsid w:val="00B74E83"/>
    <w:rsid w:val="00B86E2F"/>
    <w:rsid w:val="00B93084"/>
    <w:rsid w:val="00BA7305"/>
    <w:rsid w:val="00BB2EC1"/>
    <w:rsid w:val="00BD08B1"/>
    <w:rsid w:val="00BD364C"/>
    <w:rsid w:val="00C05BF2"/>
    <w:rsid w:val="00C36363"/>
    <w:rsid w:val="00C404AB"/>
    <w:rsid w:val="00C45939"/>
    <w:rsid w:val="00C630D7"/>
    <w:rsid w:val="00C96E52"/>
    <w:rsid w:val="00CE696D"/>
    <w:rsid w:val="00D22940"/>
    <w:rsid w:val="00D656B9"/>
    <w:rsid w:val="00D75061"/>
    <w:rsid w:val="00DA4E41"/>
    <w:rsid w:val="00DD6CFD"/>
    <w:rsid w:val="00DE6272"/>
    <w:rsid w:val="00DF43E9"/>
    <w:rsid w:val="00E156E3"/>
    <w:rsid w:val="00E365AE"/>
    <w:rsid w:val="00E4121A"/>
    <w:rsid w:val="00E56EC1"/>
    <w:rsid w:val="00E57640"/>
    <w:rsid w:val="00E72E8A"/>
    <w:rsid w:val="00E9308C"/>
    <w:rsid w:val="00EA17D2"/>
    <w:rsid w:val="00EB5B4D"/>
    <w:rsid w:val="00ED3684"/>
    <w:rsid w:val="00EE48B4"/>
    <w:rsid w:val="00F5277D"/>
    <w:rsid w:val="00F91AD7"/>
    <w:rsid w:val="00FC4893"/>
    <w:rsid w:val="00FE4519"/>
    <w:rsid w:val="00FE64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65012F7-E3CC-4A6B-BB2D-B9E24B7CF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3684"/>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704C0"/>
    <w:pPr>
      <w:autoSpaceDE w:val="0"/>
      <w:autoSpaceDN w:val="0"/>
      <w:adjustRightInd w:val="0"/>
    </w:pPr>
    <w:rPr>
      <w:rFonts w:cs="Calibri"/>
      <w:color w:val="000000"/>
      <w:sz w:val="24"/>
      <w:szCs w:val="24"/>
      <w:lang w:eastAsia="en-US"/>
    </w:rPr>
  </w:style>
  <w:style w:type="paragraph" w:styleId="Akapitzlist">
    <w:name w:val="List Paragraph"/>
    <w:basedOn w:val="Normalny"/>
    <w:uiPriority w:val="34"/>
    <w:qFormat/>
    <w:rsid w:val="00EE48B4"/>
    <w:pPr>
      <w:ind w:left="720"/>
      <w:contextualSpacing/>
    </w:pPr>
  </w:style>
  <w:style w:type="table" w:styleId="Tabela-Siatka">
    <w:name w:val="Table Grid"/>
    <w:basedOn w:val="Standardowy"/>
    <w:uiPriority w:val="39"/>
    <w:rsid w:val="00186EA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1079</Words>
  <Characters>6478</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Raubo Lukasz</dc:creator>
  <cp:keywords/>
  <dc:description/>
  <cp:lastModifiedBy>Janecki Mirosław</cp:lastModifiedBy>
  <cp:revision>2</cp:revision>
  <cp:lastPrinted>2024-03-19T12:45:00Z</cp:lastPrinted>
  <dcterms:created xsi:type="dcterms:W3CDTF">2025-01-27T13:44:00Z</dcterms:created>
  <dcterms:modified xsi:type="dcterms:W3CDTF">2025-01-27T13:44:00Z</dcterms:modified>
</cp:coreProperties>
</file>